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D035DFF" w:rsidP="55CA4805" w:rsidRDefault="1D035DFF" w14:paraId="478B376D" w14:textId="02A5C642">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rPr>
      </w:pPr>
      <w:r w:rsidRPr="55CA4805" w:rsidR="1D035DFF">
        <w:rPr>
          <w:rFonts w:ascii="Aptos" w:hAnsi="Aptos" w:eastAsia="Aptos" w:cs="Aptos" w:asciiTheme="minorAscii" w:hAnsiTheme="minorAscii" w:eastAsiaTheme="minorAscii" w:cstheme="minorAscii"/>
        </w:rPr>
        <w:t>Time Stamp Sheet: Annika, Brianna &amp; Natalie</w:t>
      </w:r>
    </w:p>
    <w:p w:rsidR="1D035DFF" w:rsidP="55CA4805" w:rsidRDefault="1D035DFF" w14:paraId="57825824" w14:textId="1571AEAC">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rPr>
      </w:pPr>
      <w:r w:rsidRPr="55CA4805" w:rsidR="1D035DFF">
        <w:rPr>
          <w:rFonts w:ascii="Aptos" w:hAnsi="Aptos" w:eastAsia="Aptos" w:cs="Aptos" w:asciiTheme="minorAscii" w:hAnsiTheme="minorAscii" w:eastAsiaTheme="minorAscii" w:cstheme="minorAscii"/>
        </w:rPr>
        <w:t>Rh Incompatibility of the Newborn</w:t>
      </w:r>
    </w:p>
    <w:tbl>
      <w:tblPr>
        <w:tblStyle w:val="TableGrid"/>
        <w:tblW w:w="0" w:type="auto"/>
        <w:tblLayout w:type="fixed"/>
        <w:tblLook w:val="06A0" w:firstRow="1" w:lastRow="0" w:firstColumn="1" w:lastColumn="0" w:noHBand="1" w:noVBand="1"/>
      </w:tblPr>
      <w:tblGrid>
        <w:gridCol w:w="1485"/>
        <w:gridCol w:w="7875"/>
      </w:tblGrid>
      <w:tr w:rsidR="55CA4805" w:rsidTr="55CA4805" w14:paraId="659DB31E">
        <w:trPr>
          <w:trHeight w:val="300"/>
        </w:trPr>
        <w:tc>
          <w:tcPr>
            <w:tcW w:w="1485" w:type="dxa"/>
            <w:tcMar/>
          </w:tcPr>
          <w:p w:rsidR="1D035DFF" w:rsidP="55CA4805" w:rsidRDefault="1D035DFF" w14:paraId="509EA2E2" w14:textId="23BBFBC4">
            <w:pPr>
              <w:pStyle w:val="Normal"/>
              <w:rPr>
                <w:rFonts w:ascii="Aptos" w:hAnsi="Aptos" w:eastAsia="Aptos" w:cs="Aptos" w:asciiTheme="minorAscii" w:hAnsiTheme="minorAscii" w:eastAsiaTheme="minorAscii" w:cstheme="minorAscii"/>
                <w:b w:val="1"/>
                <w:bCs w:val="1"/>
              </w:rPr>
            </w:pPr>
            <w:r w:rsidRPr="55CA4805" w:rsidR="1D035DFF">
              <w:rPr>
                <w:rFonts w:ascii="Aptos" w:hAnsi="Aptos" w:eastAsia="Aptos" w:cs="Aptos" w:asciiTheme="minorAscii" w:hAnsiTheme="minorAscii" w:eastAsiaTheme="minorAscii" w:cstheme="minorAscii"/>
                <w:b w:val="1"/>
                <w:bCs w:val="1"/>
              </w:rPr>
              <w:t>Timestamp</w:t>
            </w:r>
          </w:p>
        </w:tc>
        <w:tc>
          <w:tcPr>
            <w:tcW w:w="7875" w:type="dxa"/>
            <w:tcMar/>
          </w:tcPr>
          <w:p w:rsidR="1D035DFF" w:rsidP="55CA4805" w:rsidRDefault="1D035DFF" w14:paraId="75DC7B59" w14:textId="1D8DD803">
            <w:pPr>
              <w:pStyle w:val="Normal"/>
              <w:rPr>
                <w:rFonts w:ascii="Aptos" w:hAnsi="Aptos" w:eastAsia="Aptos" w:cs="Aptos" w:asciiTheme="minorAscii" w:hAnsiTheme="minorAscii" w:eastAsiaTheme="minorAscii" w:cstheme="minorAscii"/>
                <w:b w:val="1"/>
                <w:bCs w:val="1"/>
              </w:rPr>
            </w:pPr>
            <w:r w:rsidRPr="55CA4805" w:rsidR="1D035DFF">
              <w:rPr>
                <w:rFonts w:ascii="Aptos" w:hAnsi="Aptos" w:eastAsia="Aptos" w:cs="Aptos" w:asciiTheme="minorAscii" w:hAnsiTheme="minorAscii" w:eastAsiaTheme="minorAscii" w:cstheme="minorAscii"/>
                <w:b w:val="1"/>
                <w:bCs w:val="1"/>
              </w:rPr>
              <w:t>Script</w:t>
            </w:r>
          </w:p>
          <w:p w:rsidR="55CA4805" w:rsidP="55CA4805" w:rsidRDefault="55CA4805" w14:paraId="338956E9" w14:textId="69C87EFB">
            <w:pPr>
              <w:pStyle w:val="Normal"/>
              <w:rPr>
                <w:rFonts w:ascii="Aptos" w:hAnsi="Aptos" w:eastAsia="Aptos" w:cs="Aptos" w:asciiTheme="minorAscii" w:hAnsiTheme="minorAscii" w:eastAsiaTheme="minorAscii" w:cstheme="minorAscii"/>
                <w:b w:val="1"/>
                <w:bCs w:val="1"/>
              </w:rPr>
            </w:pPr>
          </w:p>
        </w:tc>
      </w:tr>
      <w:tr w:rsidR="55CA4805" w:rsidTr="55CA4805" w14:paraId="72C07D8A">
        <w:trPr>
          <w:trHeight w:val="300"/>
        </w:trPr>
        <w:tc>
          <w:tcPr>
            <w:tcW w:w="1485" w:type="dxa"/>
            <w:tcMar/>
          </w:tcPr>
          <w:p w:rsidR="1D035DFF" w:rsidP="55CA4805" w:rsidRDefault="1D035DFF" w14:paraId="64356E21" w14:textId="5C19A01D">
            <w:pPr>
              <w:pStyle w:val="Normal"/>
              <w:rPr>
                <w:rFonts w:ascii="Aptos" w:hAnsi="Aptos" w:eastAsia="Aptos" w:cs="Aptos" w:asciiTheme="minorAscii" w:hAnsiTheme="minorAscii" w:eastAsiaTheme="minorAscii" w:cstheme="minorAscii"/>
              </w:rPr>
            </w:pPr>
            <w:r w:rsidRPr="55CA4805" w:rsidR="1D035DFF">
              <w:rPr>
                <w:rFonts w:ascii="Aptos" w:hAnsi="Aptos" w:eastAsia="Aptos" w:cs="Aptos" w:asciiTheme="minorAscii" w:hAnsiTheme="minorAscii" w:eastAsiaTheme="minorAscii" w:cstheme="minorAscii"/>
              </w:rPr>
              <w:t>[0:00-</w:t>
            </w:r>
            <w:r w:rsidRPr="55CA4805" w:rsidR="3785FF04">
              <w:rPr>
                <w:rFonts w:ascii="Aptos" w:hAnsi="Aptos" w:eastAsia="Aptos" w:cs="Aptos" w:asciiTheme="minorAscii" w:hAnsiTheme="minorAscii" w:eastAsiaTheme="minorAscii" w:cstheme="minorAscii"/>
              </w:rPr>
              <w:t>0:1</w:t>
            </w:r>
            <w:r w:rsidRPr="55CA4805" w:rsidR="278244DB">
              <w:rPr>
                <w:rFonts w:ascii="Aptos" w:hAnsi="Aptos" w:eastAsia="Aptos" w:cs="Aptos" w:asciiTheme="minorAscii" w:hAnsiTheme="minorAscii" w:eastAsiaTheme="minorAscii" w:cstheme="minorAscii"/>
              </w:rPr>
              <w:t>4</w:t>
            </w:r>
            <w:r w:rsidRPr="55CA4805" w:rsidR="3785FF04">
              <w:rPr>
                <w:rFonts w:ascii="Aptos" w:hAnsi="Aptos" w:eastAsia="Aptos" w:cs="Aptos" w:asciiTheme="minorAscii" w:hAnsiTheme="minorAscii" w:eastAsiaTheme="minorAscii" w:cstheme="minorAscii"/>
              </w:rPr>
              <w:t>]</w:t>
            </w:r>
          </w:p>
        </w:tc>
        <w:tc>
          <w:tcPr>
            <w:tcW w:w="7875" w:type="dxa"/>
            <w:tcMar/>
          </w:tcPr>
          <w:p w:rsidR="3785FF04" w:rsidP="55CA4805" w:rsidRDefault="3785FF04" w14:paraId="1F31AED9" w14:textId="12B69311">
            <w:pPr>
              <w:pStyle w:val="Normal"/>
              <w:rPr>
                <w:rFonts w:ascii="Aptos" w:hAnsi="Aptos" w:eastAsia="Aptos" w:cs="Aptos" w:asciiTheme="minorAscii" w:hAnsiTheme="minorAscii" w:eastAsiaTheme="minorAscii" w:cstheme="minorAscii"/>
                <w:b w:val="1"/>
                <w:bCs w:val="1"/>
              </w:rPr>
            </w:pPr>
            <w:r w:rsidRPr="55CA4805" w:rsidR="3785FF04">
              <w:rPr>
                <w:rFonts w:ascii="Aptos" w:hAnsi="Aptos" w:eastAsia="Aptos" w:cs="Aptos" w:asciiTheme="minorAscii" w:hAnsiTheme="minorAscii" w:eastAsiaTheme="minorAscii" w:cstheme="minorAscii"/>
                <w:b w:val="1"/>
                <w:bCs w:val="1"/>
              </w:rPr>
              <w:t xml:space="preserve">Intro page, </w:t>
            </w:r>
            <w:r w:rsidRPr="55CA4805" w:rsidR="3785FF04">
              <w:rPr>
                <w:rFonts w:ascii="Aptos" w:hAnsi="Aptos" w:eastAsia="Aptos" w:cs="Aptos" w:asciiTheme="minorAscii" w:hAnsiTheme="minorAscii" w:eastAsiaTheme="minorAscii" w:cstheme="minorAscii"/>
                <w:b w:val="1"/>
                <w:bCs w:val="1"/>
              </w:rPr>
              <w:t>CCL</w:t>
            </w:r>
            <w:r w:rsidRPr="55CA4805" w:rsidR="3785FF04">
              <w:rPr>
                <w:rFonts w:ascii="Aptos" w:hAnsi="Aptos" w:eastAsia="Aptos" w:cs="Aptos" w:asciiTheme="minorAscii" w:hAnsiTheme="minorAscii" w:eastAsiaTheme="minorAscii" w:cstheme="minorAscii"/>
                <w:b w:val="1"/>
                <w:bCs w:val="1"/>
              </w:rPr>
              <w:t xml:space="preserve"> and disclaimer</w:t>
            </w:r>
          </w:p>
          <w:p w:rsidR="55CA4805" w:rsidP="55CA4805" w:rsidRDefault="55CA4805" w14:paraId="22A1D104" w14:textId="2C1C90C4">
            <w:pPr>
              <w:pStyle w:val="Normal"/>
              <w:rPr>
                <w:rFonts w:ascii="Aptos" w:hAnsi="Aptos" w:eastAsia="Aptos" w:cs="Aptos" w:asciiTheme="minorAscii" w:hAnsiTheme="minorAscii" w:eastAsiaTheme="minorAscii" w:cstheme="minorAscii"/>
              </w:rPr>
            </w:pPr>
          </w:p>
        </w:tc>
      </w:tr>
      <w:tr w:rsidR="55CA4805" w:rsidTr="55CA4805" w14:paraId="6962D9FC">
        <w:trPr>
          <w:trHeight w:val="300"/>
        </w:trPr>
        <w:tc>
          <w:tcPr>
            <w:tcW w:w="1485" w:type="dxa"/>
            <w:tcMar/>
          </w:tcPr>
          <w:p w:rsidR="3785FF04" w:rsidP="55CA4805" w:rsidRDefault="3785FF04" w14:paraId="40F7C50D" w14:textId="6E2F6614">
            <w:pPr>
              <w:pStyle w:val="Normal"/>
              <w:rPr>
                <w:rFonts w:ascii="Aptos" w:hAnsi="Aptos" w:eastAsia="Aptos" w:cs="Aptos" w:asciiTheme="minorAscii" w:hAnsiTheme="minorAscii" w:eastAsiaTheme="minorAscii" w:cstheme="minorAscii"/>
              </w:rPr>
            </w:pPr>
            <w:r w:rsidRPr="55CA4805" w:rsidR="3785FF04">
              <w:rPr>
                <w:rFonts w:ascii="Aptos" w:hAnsi="Aptos" w:eastAsia="Aptos" w:cs="Aptos" w:asciiTheme="minorAscii" w:hAnsiTheme="minorAscii" w:eastAsiaTheme="minorAscii" w:cstheme="minorAscii"/>
              </w:rPr>
              <w:t>[0:1</w:t>
            </w:r>
            <w:r w:rsidRPr="55CA4805" w:rsidR="6B6199D5">
              <w:rPr>
                <w:rFonts w:ascii="Aptos" w:hAnsi="Aptos" w:eastAsia="Aptos" w:cs="Aptos" w:asciiTheme="minorAscii" w:hAnsiTheme="minorAscii" w:eastAsiaTheme="minorAscii" w:cstheme="minorAscii"/>
              </w:rPr>
              <w:t>5</w:t>
            </w:r>
            <w:r w:rsidRPr="55CA4805" w:rsidR="3785FF04">
              <w:rPr>
                <w:rFonts w:ascii="Aptos" w:hAnsi="Aptos" w:eastAsia="Aptos" w:cs="Aptos" w:asciiTheme="minorAscii" w:hAnsiTheme="minorAscii" w:eastAsiaTheme="minorAscii" w:cstheme="minorAscii"/>
              </w:rPr>
              <w:t>-0:</w:t>
            </w:r>
            <w:r w:rsidRPr="55CA4805" w:rsidR="29BD293F">
              <w:rPr>
                <w:rFonts w:ascii="Aptos" w:hAnsi="Aptos" w:eastAsia="Aptos" w:cs="Aptos" w:asciiTheme="minorAscii" w:hAnsiTheme="minorAscii" w:eastAsiaTheme="minorAscii" w:cstheme="minorAscii"/>
              </w:rPr>
              <w:t>23]</w:t>
            </w:r>
          </w:p>
        </w:tc>
        <w:tc>
          <w:tcPr>
            <w:tcW w:w="7875" w:type="dxa"/>
            <w:tcMar/>
          </w:tcPr>
          <w:p w:rsidR="3785FF04" w:rsidP="55CA4805" w:rsidRDefault="3785FF04" w14:paraId="33D2115D" w14:textId="023E8729">
            <w:pPr>
              <w:pStyle w:val="Normal"/>
              <w:rPr>
                <w:rFonts w:ascii="Aptos" w:hAnsi="Aptos" w:eastAsia="Aptos" w:cs="Aptos" w:asciiTheme="minorAscii" w:hAnsiTheme="minorAscii" w:eastAsiaTheme="minorAscii" w:cstheme="minorAscii"/>
                <w:b w:val="1"/>
                <w:bCs w:val="1"/>
              </w:rPr>
            </w:pPr>
            <w:r w:rsidRPr="55CA4805" w:rsidR="3785FF04">
              <w:rPr>
                <w:rFonts w:ascii="Aptos" w:hAnsi="Aptos" w:eastAsia="Aptos" w:cs="Aptos" w:asciiTheme="minorAscii" w:hAnsiTheme="minorAscii" w:eastAsiaTheme="minorAscii" w:cstheme="minorAscii"/>
                <w:b w:val="1"/>
                <w:bCs w:val="1"/>
              </w:rPr>
              <w:t>Group Introduction</w:t>
            </w:r>
          </w:p>
          <w:p w:rsidR="570F3D6F" w:rsidP="55CA4805" w:rsidRDefault="570F3D6F" w14:paraId="6D184BAC" w14:textId="233AA313">
            <w:pPr>
              <w:pStyle w:val="Normal"/>
              <w:rPr>
                <w:rFonts w:ascii="Aptos" w:hAnsi="Aptos" w:eastAsia="Aptos" w:cs="Aptos" w:asciiTheme="minorAscii" w:hAnsiTheme="minorAscii" w:eastAsiaTheme="minorAscii" w:cstheme="minorAscii"/>
                <w:noProof w:val="0"/>
                <w:sz w:val="24"/>
                <w:szCs w:val="24"/>
                <w:lang w:val="en-US"/>
              </w:rPr>
            </w:pPr>
            <w:r w:rsidRPr="55CA4805" w:rsidR="570F3D6F">
              <w:rPr>
                <w:rFonts w:ascii="Aptos" w:hAnsi="Aptos" w:eastAsia="Aptos" w:cs="Aptos" w:asciiTheme="minorAscii" w:hAnsiTheme="minorAscii" w:eastAsiaTheme="minorAscii" w:cstheme="minorAscii"/>
              </w:rPr>
              <w:t>Natalie</w:t>
            </w:r>
            <w:r w:rsidRPr="55CA4805" w:rsidR="06E7AF58">
              <w:rPr>
                <w:rFonts w:ascii="Aptos" w:hAnsi="Aptos" w:eastAsia="Aptos" w:cs="Aptos" w:asciiTheme="minorAscii" w:hAnsiTheme="minorAscii" w:eastAsiaTheme="minorAscii" w:cstheme="minorAscii"/>
              </w:rPr>
              <w:t>:</w:t>
            </w:r>
            <w:r w:rsidRPr="55CA4805" w:rsidR="570F3D6F">
              <w:rPr>
                <w:rFonts w:ascii="Aptos" w:hAnsi="Aptos" w:eastAsia="Aptos" w:cs="Aptos" w:asciiTheme="minorAscii" w:hAnsiTheme="minorAscii" w:eastAsiaTheme="minorAscii" w:cstheme="minorAscii"/>
              </w:rPr>
              <w:t xml:space="preserve"> “</w:t>
            </w:r>
            <w:r w:rsidRPr="55CA4805" w:rsidR="1D7621A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H</w:t>
            </w:r>
            <w:r w:rsidRPr="55CA4805" w:rsidR="2A9E8ED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w:t>
            </w:r>
            <w:r w:rsidRPr="55CA4805" w:rsidR="1D7621A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everyone! </w:t>
            </w:r>
            <w:r w:rsidRPr="55CA4805" w:rsidR="4A2DA48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We’re</w:t>
            </w:r>
            <w:r w:rsidRPr="55CA4805" w:rsidR="1D7621A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The Antibody Avengers. </w:t>
            </w:r>
            <w:r w:rsidRPr="55CA4805" w:rsidR="338109C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My name is</w:t>
            </w:r>
            <w:r w:rsidRPr="55CA4805" w:rsidR="1D7621A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Natalie</w:t>
            </w:r>
            <w:r w:rsidRPr="55CA4805" w:rsidR="399A033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1D7621A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70F3D6F" w:rsidP="55CA4805" w:rsidRDefault="570F3D6F" w14:paraId="201B24E5" w14:textId="0D324A92">
            <w:pPr>
              <w:pStyle w:val="Normal"/>
              <w:rPr>
                <w:rFonts w:ascii="Aptos" w:hAnsi="Aptos" w:eastAsia="Aptos" w:cs="Aptos" w:asciiTheme="minorAscii" w:hAnsiTheme="minorAscii" w:eastAsiaTheme="minorAscii" w:cstheme="minorAscii"/>
              </w:rPr>
            </w:pPr>
            <w:r w:rsidRPr="55CA4805" w:rsidR="570F3D6F">
              <w:rPr>
                <w:rFonts w:ascii="Aptos" w:hAnsi="Aptos" w:eastAsia="Aptos" w:cs="Aptos" w:asciiTheme="minorAscii" w:hAnsiTheme="minorAscii" w:eastAsiaTheme="minorAscii" w:cstheme="minorAscii"/>
              </w:rPr>
              <w:t>Brianna</w:t>
            </w:r>
            <w:r w:rsidRPr="55CA4805" w:rsidR="0755F4CC">
              <w:rPr>
                <w:rFonts w:ascii="Aptos" w:hAnsi="Aptos" w:eastAsia="Aptos" w:cs="Aptos" w:asciiTheme="minorAscii" w:hAnsiTheme="minorAscii" w:eastAsiaTheme="minorAscii" w:cstheme="minorAscii"/>
              </w:rPr>
              <w:t>:</w:t>
            </w:r>
            <w:r w:rsidRPr="55CA4805" w:rsidR="570F3D6F">
              <w:rPr>
                <w:rFonts w:ascii="Aptos" w:hAnsi="Aptos" w:eastAsia="Aptos" w:cs="Aptos" w:asciiTheme="minorAscii" w:hAnsiTheme="minorAscii" w:eastAsiaTheme="minorAscii" w:cstheme="minorAscii"/>
              </w:rPr>
              <w:t xml:space="preserve"> “I’m Brianna</w:t>
            </w:r>
            <w:r w:rsidRPr="55CA4805" w:rsidR="2A810AD3">
              <w:rPr>
                <w:rFonts w:ascii="Aptos" w:hAnsi="Aptos" w:eastAsia="Aptos" w:cs="Aptos" w:asciiTheme="minorAscii" w:hAnsiTheme="minorAscii" w:eastAsiaTheme="minorAscii" w:cstheme="minorAscii"/>
              </w:rPr>
              <w:t>,</w:t>
            </w:r>
            <w:r w:rsidRPr="55CA4805" w:rsidR="570F3D6F">
              <w:rPr>
                <w:rFonts w:ascii="Aptos" w:hAnsi="Aptos" w:eastAsia="Aptos" w:cs="Aptos" w:asciiTheme="minorAscii" w:hAnsiTheme="minorAscii" w:eastAsiaTheme="minorAscii" w:cstheme="minorAscii"/>
              </w:rPr>
              <w:t>”</w:t>
            </w:r>
          </w:p>
          <w:p w:rsidR="570F3D6F" w:rsidP="55CA4805" w:rsidRDefault="570F3D6F" w14:paraId="1E86C450" w14:textId="3FD8F155">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570F3D6F">
              <w:rPr>
                <w:rFonts w:ascii="Aptos" w:hAnsi="Aptos" w:eastAsia="Aptos" w:cs="Aptos" w:asciiTheme="minorAscii" w:hAnsiTheme="minorAscii" w:eastAsiaTheme="minorAscii" w:cstheme="minorAscii"/>
              </w:rPr>
              <w:t>Annika</w:t>
            </w:r>
            <w:r w:rsidRPr="55CA4805" w:rsidR="150126A7">
              <w:rPr>
                <w:rFonts w:ascii="Aptos" w:hAnsi="Aptos" w:eastAsia="Aptos" w:cs="Aptos" w:asciiTheme="minorAscii" w:hAnsiTheme="minorAscii" w:eastAsiaTheme="minorAscii" w:cstheme="minorAscii"/>
              </w:rPr>
              <w:t>:</w:t>
            </w:r>
            <w:r w:rsidRPr="55CA4805" w:rsidR="4E695690">
              <w:rPr>
                <w:rFonts w:ascii="Aptos" w:hAnsi="Aptos" w:eastAsia="Aptos" w:cs="Aptos" w:asciiTheme="minorAscii" w:hAnsiTheme="minorAscii" w:eastAsiaTheme="minorAscii" w:cstheme="minorAscii"/>
              </w:rPr>
              <w:t xml:space="preserve"> “</w:t>
            </w:r>
            <w:r w:rsidRPr="55CA4805" w:rsidR="3D48272E">
              <w:rPr>
                <w:rFonts w:ascii="Aptos" w:hAnsi="Aptos" w:eastAsia="Aptos" w:cs="Aptos" w:asciiTheme="minorAscii" w:hAnsiTheme="minorAscii" w:eastAsiaTheme="minorAscii" w:cstheme="minorAscii"/>
              </w:rPr>
              <w:t>A</w:t>
            </w:r>
            <w:r w:rsidRPr="55CA4805" w:rsidR="4E69569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nd I</w:t>
            </w:r>
            <w:r w:rsidRPr="55CA4805" w:rsidR="30B9BF1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E69569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w:t>
            </w:r>
            <w:r w:rsidRPr="55CA4805" w:rsidR="4E69569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Annika</w:t>
            </w:r>
            <w:r w:rsidRPr="55CA4805" w:rsidR="74E859B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E69569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14589B0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w:t>
            </w:r>
            <w:r w:rsidRPr="55CA4805" w:rsidR="524404D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nd</w:t>
            </w:r>
            <w:r w:rsidRPr="55CA4805" w:rsidR="524404D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we are going to be talking about </w:t>
            </w:r>
            <w:r w:rsidRPr="55CA4805" w:rsidR="4E69569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 incompatibility of the newborn.”</w:t>
            </w:r>
          </w:p>
          <w:p w:rsidR="55CA4805" w:rsidP="55CA4805" w:rsidRDefault="55CA4805" w14:paraId="4B171C8C" w14:textId="2056A754">
            <w:pPr>
              <w:pStyle w:val="Normal"/>
              <w:rPr>
                <w:rFonts w:ascii="Aptos" w:hAnsi="Aptos" w:eastAsia="Aptos" w:cs="Aptos" w:asciiTheme="minorAscii" w:hAnsiTheme="minorAscii" w:eastAsiaTheme="minorAscii" w:cstheme="minorAscii"/>
              </w:rPr>
            </w:pPr>
          </w:p>
        </w:tc>
      </w:tr>
      <w:tr w:rsidR="55CA4805" w:rsidTr="55CA4805" w14:paraId="2CDB646F">
        <w:trPr>
          <w:trHeight w:val="300"/>
        </w:trPr>
        <w:tc>
          <w:tcPr>
            <w:tcW w:w="1485" w:type="dxa"/>
            <w:tcMar/>
          </w:tcPr>
          <w:p w:rsidR="37CCD10E" w:rsidP="55CA4805" w:rsidRDefault="37CCD10E" w14:paraId="4B0958D1" w14:textId="45A75A7A">
            <w:pPr>
              <w:pStyle w:val="Normal"/>
              <w:rPr>
                <w:rFonts w:ascii="Aptos" w:hAnsi="Aptos" w:eastAsia="Aptos" w:cs="Aptos" w:asciiTheme="minorAscii" w:hAnsiTheme="minorAscii" w:eastAsiaTheme="minorAscii" w:cstheme="minorAscii"/>
              </w:rPr>
            </w:pPr>
            <w:r w:rsidRPr="55CA4805" w:rsidR="37CCD10E">
              <w:rPr>
                <w:rFonts w:ascii="Aptos" w:hAnsi="Aptos" w:eastAsia="Aptos" w:cs="Aptos" w:asciiTheme="minorAscii" w:hAnsiTheme="minorAscii" w:eastAsiaTheme="minorAscii" w:cstheme="minorAscii"/>
              </w:rPr>
              <w:t>[0:24-</w:t>
            </w:r>
            <w:r w:rsidRPr="55CA4805" w:rsidR="5922A827">
              <w:rPr>
                <w:rFonts w:ascii="Aptos" w:hAnsi="Aptos" w:eastAsia="Aptos" w:cs="Aptos" w:asciiTheme="minorAscii" w:hAnsiTheme="minorAscii" w:eastAsiaTheme="minorAscii" w:cstheme="minorAscii"/>
              </w:rPr>
              <w:t>2-29]</w:t>
            </w:r>
          </w:p>
        </w:tc>
        <w:tc>
          <w:tcPr>
            <w:tcW w:w="7875" w:type="dxa"/>
            <w:tcMar/>
          </w:tcPr>
          <w:p w:rsidR="29582F8B" w:rsidP="55CA4805" w:rsidRDefault="29582F8B" w14:paraId="537B69A0" w14:textId="012FD968">
            <w:pPr>
              <w:pStyle w:val="Normal"/>
              <w:rPr>
                <w:rFonts w:ascii="Aptos" w:hAnsi="Aptos" w:eastAsia="Aptos" w:cs="Aptos" w:asciiTheme="minorAscii" w:hAnsiTheme="minorAscii" w:eastAsiaTheme="minorAscii" w:cstheme="minorAscii"/>
                <w:b w:val="1"/>
                <w:bCs w:val="1"/>
              </w:rPr>
            </w:pPr>
            <w:r w:rsidRPr="55CA4805" w:rsidR="29582F8B">
              <w:rPr>
                <w:rFonts w:ascii="Aptos" w:hAnsi="Aptos" w:eastAsia="Aptos" w:cs="Aptos" w:asciiTheme="minorAscii" w:hAnsiTheme="minorAscii" w:eastAsiaTheme="minorAscii" w:cstheme="minorAscii"/>
                <w:b w:val="1"/>
                <w:bCs w:val="1"/>
              </w:rPr>
              <w:t>Pathophysiology</w:t>
            </w:r>
          </w:p>
          <w:p w:rsidR="47644C63" w:rsidP="55CA4805" w:rsidRDefault="47644C63" w14:paraId="44AEE50F" w14:textId="70992948">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“So,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let's</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get into what this is. We will start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with</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talking about the </w:t>
            </w:r>
            <w:r w:rsidRPr="55CA4805" w:rsidR="4E93754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p</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athophysiology of the disease.</w:t>
            </w:r>
            <w:r w:rsidRPr="55CA4805" w:rsidR="4A10551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31B4F0DE" w14:textId="5A32DB96">
            <w:pPr>
              <w:rPr>
                <w:rFonts w:ascii="Aptos" w:hAnsi="Aptos" w:eastAsia="Aptos" w:cs="Aptos" w:asciiTheme="minorAscii" w:hAnsiTheme="minorAscii" w:eastAsiaTheme="minorAscii" w:cstheme="minorAscii"/>
              </w:rPr>
            </w:pPr>
          </w:p>
          <w:p w:rsidR="47644C63" w:rsidP="55CA4805" w:rsidRDefault="47644C63" w14:paraId="58D83858" w14:textId="20513D2B">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w:t>
            </w:r>
            <w:r w:rsidRPr="55CA4805" w:rsidR="11160FE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Rh incompatibility happens when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Rh-negative mother carries an </w:t>
            </w:r>
            <w:r w:rsidRPr="55CA4805" w:rsidR="02D9559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Rh-positive</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baby. The baby can be positive even if the mother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isn't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if we have a dad with positive blood. During pregnancy, delivery, or certain events like miscarriage, trauma, or procedures, such as amniocentesis,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small amounts</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of the baby’s blood can mix with the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mother</w:t>
            </w:r>
            <w:r w:rsidRPr="55CA4805" w:rsidR="0716EB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blood (Hall et al., 2025).</w:t>
            </w:r>
            <w:r w:rsidRPr="55CA4805" w:rsidR="2D9BB08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2BA19C7F" w14:textId="62B1374D">
            <w:pPr>
              <w:rPr>
                <w:rFonts w:ascii="Aptos" w:hAnsi="Aptos" w:eastAsia="Aptos" w:cs="Aptos" w:asciiTheme="minorAscii" w:hAnsiTheme="minorAscii" w:eastAsiaTheme="minorAscii" w:cstheme="minorAscii"/>
              </w:rPr>
            </w:pPr>
          </w:p>
          <w:p w:rsidR="47644C63" w:rsidP="55CA4805" w:rsidRDefault="47644C63" w14:paraId="5E84D85C" w14:textId="6005B134">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w:t>
            </w:r>
            <w:r w:rsidRPr="55CA4805" w:rsidR="7B7FCF6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If the baby’s red blood cells carry the Rh (D) antigen, which the Rh-negative mother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doesn’t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have, the mother’s immune system recognizes the Rh antigen as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foreign, </w:t>
            </w:r>
            <w:r w:rsidRPr="55CA4805" w:rsidR="79774AD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and</w:t>
            </w:r>
            <w:r w:rsidRPr="55CA4805" w:rsidR="79774AD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creat</w:t>
            </w:r>
            <w:r w:rsidRPr="55CA4805" w:rsidR="4AE783B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es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antibodies that can attack the baby’s red cells (Dulay, 2024). The big point here is that the baby has an antigen that the mother does not.</w:t>
            </w:r>
            <w:r w:rsidRPr="55CA4805" w:rsidR="1227248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036395B8" w14:textId="3525B296">
            <w:pPr>
              <w:rPr>
                <w:rFonts w:ascii="Aptos" w:hAnsi="Aptos" w:eastAsia="Aptos" w:cs="Aptos" w:asciiTheme="minorAscii" w:hAnsiTheme="minorAscii" w:eastAsiaTheme="minorAscii" w:cstheme="minorAscii"/>
              </w:rPr>
            </w:pPr>
          </w:p>
          <w:p w:rsidR="47644C63" w:rsidP="55CA4805" w:rsidRDefault="47644C63" w14:paraId="4818F651" w14:textId="500BAA67">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w:t>
            </w:r>
            <w:r w:rsidRPr="55CA4805" w:rsidR="7DD2103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The immune system will produce IgM antibodies upon first exposure, but these are large and cannot cross the placenta, so the first baby is usually not affected (Myle &amp; Al-Khattabi, 2021). However, the mom is now officially </w:t>
            </w:r>
            <w:r w:rsidRPr="55CA4805" w:rsidR="45BD9EB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sensitized</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2BB5365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47644C63" w:rsidP="55CA4805" w:rsidRDefault="47644C63" w14:paraId="71064C87" w14:textId="0E1ED5D3">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p>
          <w:p w:rsidR="47644C63" w:rsidP="55CA4805" w:rsidRDefault="47644C63" w14:paraId="5872B042" w14:textId="14D8E2A2">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Annika</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2081666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After sensitization, the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mother</w:t>
            </w:r>
            <w:r w:rsidRPr="55CA4805" w:rsidR="6BC81EA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immune system remembers the Rh antigen. Once sensitized, maternal memory B cells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remain</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for life, producing IgG anti-D antibodies in future </w:t>
            </w:r>
            <w:r w:rsidRPr="55CA4805" w:rsidR="1657AFB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Rh-positive</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pregnancies (Hall et al., 2025).</w:t>
            </w:r>
            <w:r w:rsidRPr="55CA4805" w:rsidR="320F253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p>
          <w:p w:rsidR="55CA4805" w:rsidP="55CA4805" w:rsidRDefault="55CA4805" w14:paraId="43F3FEB4" w14:textId="098A695D">
            <w:pPr>
              <w:rPr>
                <w:rFonts w:ascii="Aptos" w:hAnsi="Aptos" w:eastAsia="Aptos" w:cs="Aptos" w:asciiTheme="minorAscii" w:hAnsiTheme="minorAscii" w:eastAsiaTheme="minorAscii" w:cstheme="minorAscii"/>
              </w:rPr>
            </w:pPr>
          </w:p>
          <w:p w:rsidR="47644C63" w:rsidP="55CA4805" w:rsidRDefault="47644C63" w14:paraId="7C29AE2B" w14:textId="3133B7DB">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w:t>
            </w:r>
            <w:r w:rsidRPr="55CA4805" w:rsidR="08FC500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In later pregnancies with another </w:t>
            </w:r>
            <w:r w:rsidRPr="55CA4805" w:rsidR="7E3299D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Rh-positive</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baby, her immune system quickly produces IgG antibodies, which are small enough to cross the placenta. The maternal IgG antibodies cross the placenta,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attach to</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Rh antigens on the baby’s red blood cells, and mark them for destruction by the fetal immune system (Myle &amp; Al-Khattabi, 2021).</w:t>
            </w:r>
            <w:r w:rsidRPr="55CA4805" w:rsidR="03CB01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0C41A4CE" w14:textId="0CB16DD8">
            <w:pPr>
              <w:rPr>
                <w:rFonts w:ascii="Aptos" w:hAnsi="Aptos" w:eastAsia="Aptos" w:cs="Aptos" w:asciiTheme="minorAscii" w:hAnsiTheme="minorAscii" w:eastAsiaTheme="minorAscii" w:cstheme="minorAscii"/>
              </w:rPr>
            </w:pPr>
          </w:p>
          <w:p w:rsidR="47644C63" w:rsidP="55CA4805" w:rsidRDefault="47644C63" w14:paraId="4E7029A7" w14:textId="7355053E">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w:t>
            </w:r>
            <w:r w:rsidRPr="55CA4805" w:rsidR="19F6B6C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This leads to hemolysis (breaking down of </w:t>
            </w:r>
            <w:r w:rsidRPr="55CA4805" w:rsidR="4284F8A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the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red blood cells), and the baby becomes anemic because red blood cells are destroyed faster than they can be replaced (Hall et al., 2025). The baby’s body tries to compensate by increasing red blood cell production in the liver, spleen, and bone marrow and increasing cardiac output to deliver more oxygen (Dulay, 2024).</w:t>
            </w:r>
            <w:r w:rsidRPr="55CA4805" w:rsidR="1D56C7B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2B067D4F" w14:textId="7BBB9D65">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47644C63" w:rsidP="55CA4805" w:rsidRDefault="47644C63" w14:paraId="38292BEA" w14:textId="6F1A3A64">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w:t>
            </w:r>
            <w:r w:rsidRPr="55CA4805" w:rsidR="38D1B0A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If the anemia becomes severe, the liver becomes enlarged and overworked, and fluid starts to build up in tissues and cavities. Without treatment, this can lead to heart failure, hypoxia,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and </w:t>
            </w:r>
            <w:r w:rsidRPr="55CA4805" w:rsidR="23844D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also</w:t>
            </w:r>
            <w:r w:rsidRPr="55CA4805" w:rsidR="23844D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fetal death (Hall et al., 2025). So again, this all happens because the baby has an </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antigen</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that the mother does not.</w:t>
            </w:r>
            <w:r w:rsidRPr="55CA4805" w:rsidR="2652524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51DA0964" w14:textId="23181B7D">
            <w:pPr>
              <w:rPr>
                <w:rFonts w:ascii="Aptos" w:hAnsi="Aptos" w:eastAsia="Aptos" w:cs="Aptos" w:asciiTheme="minorAscii" w:hAnsiTheme="minorAscii" w:eastAsiaTheme="minorAscii" w:cstheme="minorAscii"/>
              </w:rPr>
            </w:pPr>
          </w:p>
          <w:p w:rsidR="47644C63" w:rsidP="55CA4805" w:rsidRDefault="47644C63" w14:paraId="230FE1FD" w14:textId="6B5BD48B">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w:t>
            </w:r>
            <w:r w:rsidRPr="55CA4805" w:rsidR="0C42614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336CB08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So</w:t>
            </w:r>
            <w:r w:rsidRPr="55CA4805" w:rsidR="477BB93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336CB08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l</w:t>
            </w:r>
            <w:r w:rsidRPr="55CA4805" w:rsidR="47644C6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et's look at a clinical scenario of this</w:t>
            </w:r>
            <w:r w:rsidRPr="55CA4805" w:rsidR="4EC4992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1A2F2535" w14:textId="5FBE618E">
            <w:pPr>
              <w:pStyle w:val="Normal"/>
              <w:rPr>
                <w:rFonts w:ascii="Aptos" w:hAnsi="Aptos" w:eastAsia="Aptos" w:cs="Aptos" w:asciiTheme="minorAscii" w:hAnsiTheme="minorAscii" w:eastAsiaTheme="minorAscii" w:cstheme="minorAscii"/>
              </w:rPr>
            </w:pPr>
          </w:p>
        </w:tc>
      </w:tr>
      <w:tr w:rsidR="55CA4805" w:rsidTr="55CA4805" w14:paraId="0BE3D39D">
        <w:trPr>
          <w:trHeight w:val="300"/>
        </w:trPr>
        <w:tc>
          <w:tcPr>
            <w:tcW w:w="1485" w:type="dxa"/>
            <w:tcMar/>
          </w:tcPr>
          <w:p w:rsidR="79D7B552" w:rsidP="55CA4805" w:rsidRDefault="79D7B552" w14:paraId="41E53D22" w14:textId="24DF8F94">
            <w:pPr>
              <w:pStyle w:val="Normal"/>
              <w:rPr>
                <w:rFonts w:ascii="Aptos" w:hAnsi="Aptos" w:eastAsia="Aptos" w:cs="Aptos" w:asciiTheme="minorAscii" w:hAnsiTheme="minorAscii" w:eastAsiaTheme="minorAscii" w:cstheme="minorAscii"/>
              </w:rPr>
            </w:pPr>
            <w:r w:rsidRPr="55CA4805" w:rsidR="79D7B552">
              <w:rPr>
                <w:rFonts w:ascii="Aptos" w:hAnsi="Aptos" w:eastAsia="Aptos" w:cs="Aptos" w:asciiTheme="minorAscii" w:hAnsiTheme="minorAscii" w:eastAsiaTheme="minorAscii" w:cstheme="minorAscii"/>
              </w:rPr>
              <w:t>[2:30-</w:t>
            </w:r>
            <w:r w:rsidRPr="55CA4805" w:rsidR="570FE60C">
              <w:rPr>
                <w:rFonts w:ascii="Aptos" w:hAnsi="Aptos" w:eastAsia="Aptos" w:cs="Aptos" w:asciiTheme="minorAscii" w:hAnsiTheme="minorAscii" w:eastAsiaTheme="minorAscii" w:cstheme="minorAscii"/>
              </w:rPr>
              <w:t>3:25]</w:t>
            </w:r>
          </w:p>
        </w:tc>
        <w:tc>
          <w:tcPr>
            <w:tcW w:w="7875" w:type="dxa"/>
            <w:tcMar/>
          </w:tcPr>
          <w:p w:rsidR="32D3C0F6" w:rsidP="55CA4805" w:rsidRDefault="32D3C0F6" w14:paraId="00B85C31" w14:textId="598DC29E">
            <w:pPr>
              <w:pStyle w:val="Normal"/>
              <w:rPr>
                <w:rFonts w:ascii="Aptos" w:hAnsi="Aptos" w:eastAsia="Aptos" w:cs="Aptos" w:asciiTheme="minorAscii" w:hAnsiTheme="minorAscii" w:eastAsiaTheme="minorAscii" w:cstheme="minorAscii"/>
                <w:noProof w:val="0"/>
                <w:sz w:val="24"/>
                <w:szCs w:val="24"/>
                <w:lang w:val="en-US"/>
              </w:rPr>
            </w:pPr>
            <w:r w:rsidRPr="55CA4805" w:rsidR="32D3C0F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Clinical Scenario of Pathophysiology</w:t>
            </w:r>
          </w:p>
          <w:p w:rsidR="41DCF6E6" w:rsidP="55CA4805" w:rsidRDefault="41DCF6E6" w14:paraId="53F04D85" w14:textId="14B2474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Natalie (Nurse): “Hi, this is Sarah. She is Rh negative, and this is her first pregnancy.”</w:t>
            </w:r>
          </w:p>
          <w:p w:rsidR="55CA4805" w:rsidP="55CA4805" w:rsidRDefault="55CA4805" w14:paraId="1338CECC" w14:textId="27054EF8">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41DCF6E6" w:rsidP="55CA4805" w:rsidRDefault="41DCF6E6" w14:paraId="5D03B07D" w14:textId="5339CC51">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(Sarah): </w:t>
            </w:r>
            <w:r w:rsidRPr="55CA4805" w:rsidR="5B8EFAA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I'm</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ready to give birth. My husband is Rh</w:t>
            </w:r>
            <w:r w:rsidRPr="55CA4805" w:rsidR="6C5F3FC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positive, so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there's</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 chance my baby could also be positive. My doctor said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everything's</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fine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as long as</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our blood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doesn't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mix.</w:t>
            </w:r>
            <w:r w:rsidRPr="55CA4805" w:rsidR="66FC88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1EC115A4" w14:textId="5887D9B9">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41DCF6E6" w:rsidP="55CA4805" w:rsidRDefault="41DCF6E6" w14:paraId="4B28A7EF" w14:textId="2BFF56B0">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(Nurse): </w:t>
            </w:r>
            <w:r w:rsidRPr="55CA4805" w:rsidR="262143F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We've been discussing the risks of this since during the first pregnancy</w:t>
            </w:r>
            <w:r w:rsidRPr="55CA4805" w:rsidR="6A415AD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and during birth,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there's</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 risk of the baby's blood mixing with Sarah's, which could cause her to create antibodies. So</w:t>
            </w:r>
            <w:r w:rsidRPr="55CA4805" w:rsidR="12E258D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it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wouldn't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affect the first pregnancy, because it would create IgM antibodies against the </w:t>
            </w:r>
            <w:r w:rsidRPr="55CA4805" w:rsidR="714513C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Rh-positive</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blood of the baby, but during the second pregnancy,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there's</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 risk of those antibodies becoming IgG, where </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they're</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smaller and able to cross and harm that second pregnancy</w:t>
            </w:r>
            <w:r w:rsidRPr="55CA4805" w:rsidR="017A065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0E357FD4" w14:textId="62EBE6C4">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41DCF6E6" w:rsidP="55CA4805" w:rsidRDefault="41DCF6E6" w14:paraId="7D4F1474" w14:textId="7F34833D">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(Sarah): </w:t>
            </w:r>
            <w:r w:rsidRPr="55CA4805" w:rsidR="2D08FA1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I'm</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pregnant again. My doctor said my body might react this time</w:t>
            </w:r>
            <w:r w:rsidRPr="55CA4805" w:rsidR="0882DA1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p>
          <w:p w:rsidR="55CA4805" w:rsidP="55CA4805" w:rsidRDefault="55CA4805" w14:paraId="3F1BB015" w14:textId="71B4608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41DCF6E6" w:rsidP="55CA4805" w:rsidRDefault="41DCF6E6" w14:paraId="66042634" w14:textId="3165EC1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(Nurse): </w:t>
            </w:r>
            <w:r w:rsidRPr="55CA4805" w:rsidR="64A11E7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w:t>
            </w:r>
            <w:r w:rsidRPr="55CA4805" w:rsidR="41DCF6E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ecause Sarah is sensitized, her body can quickly make IgG antibodies, which have greater risk of crossing and harming the baby.</w:t>
            </w:r>
            <w:r w:rsidRPr="55CA4805" w:rsidR="1C85B29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7BC42340" w14:textId="140674C6">
            <w:pPr>
              <w:pStyle w:val="Normal"/>
              <w:rPr>
                <w:rFonts w:ascii="Aptos" w:hAnsi="Aptos" w:eastAsia="Aptos" w:cs="Aptos" w:asciiTheme="minorAscii" w:hAnsiTheme="minorAscii" w:eastAsiaTheme="minorAscii" w:cstheme="minorAscii"/>
              </w:rPr>
            </w:pPr>
          </w:p>
        </w:tc>
      </w:tr>
      <w:tr w:rsidR="55CA4805" w:rsidTr="55CA4805" w14:paraId="305F042F">
        <w:trPr>
          <w:trHeight w:val="300"/>
        </w:trPr>
        <w:tc>
          <w:tcPr>
            <w:tcW w:w="1485" w:type="dxa"/>
            <w:tcMar/>
          </w:tcPr>
          <w:p w:rsidR="1C85B298" w:rsidP="55CA4805" w:rsidRDefault="1C85B298" w14:paraId="3C97C20D" w14:textId="0B950B71">
            <w:pPr>
              <w:pStyle w:val="Normal"/>
              <w:rPr>
                <w:rFonts w:ascii="Aptos" w:hAnsi="Aptos" w:eastAsia="Aptos" w:cs="Aptos" w:asciiTheme="minorAscii" w:hAnsiTheme="minorAscii" w:eastAsiaTheme="minorAscii" w:cstheme="minorAscii"/>
              </w:rPr>
            </w:pPr>
            <w:r w:rsidRPr="55CA4805" w:rsidR="1C85B298">
              <w:rPr>
                <w:rFonts w:ascii="Aptos" w:hAnsi="Aptos" w:eastAsia="Aptos" w:cs="Aptos" w:asciiTheme="minorAscii" w:hAnsiTheme="minorAscii" w:eastAsiaTheme="minorAscii" w:cstheme="minorAscii"/>
              </w:rPr>
              <w:t>[3:26-</w:t>
            </w:r>
            <w:r w:rsidRPr="55CA4805" w:rsidR="7A4DE979">
              <w:rPr>
                <w:rFonts w:ascii="Aptos" w:hAnsi="Aptos" w:eastAsia="Aptos" w:cs="Aptos" w:asciiTheme="minorAscii" w:hAnsiTheme="minorAscii" w:eastAsiaTheme="minorAscii" w:cstheme="minorAscii"/>
              </w:rPr>
              <w:t>3:58]</w:t>
            </w:r>
          </w:p>
        </w:tc>
        <w:tc>
          <w:tcPr>
            <w:tcW w:w="7875" w:type="dxa"/>
            <w:tcMar/>
          </w:tcPr>
          <w:p w:rsidR="32D3C0F6" w:rsidP="55CA4805" w:rsidRDefault="32D3C0F6" w14:paraId="5C0551B8" w14:textId="4E2D0333">
            <w:pPr>
              <w:pStyle w:val="Normal"/>
              <w:rPr>
                <w:rFonts w:ascii="Aptos" w:hAnsi="Aptos" w:eastAsia="Aptos" w:cs="Aptos" w:asciiTheme="minorAscii" w:hAnsiTheme="minorAscii" w:eastAsiaTheme="minorAscii" w:cstheme="minorAscii"/>
                <w:noProof w:val="0"/>
                <w:sz w:val="24"/>
                <w:szCs w:val="24"/>
                <w:lang w:val="en-US"/>
              </w:rPr>
            </w:pPr>
            <w:r w:rsidRPr="55CA4805" w:rsidR="32D3C0F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Preventative treatment</w:t>
            </w:r>
          </w:p>
          <w:p w:rsidR="2F34F561" w:rsidP="55CA4805" w:rsidRDefault="2F34F561" w14:paraId="100A319C" w14:textId="1D8F17A4">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w:t>
            </w:r>
            <w:r w:rsidRPr="55CA4805" w:rsidR="40EF990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The good news is, because this is such a serious condition, there is treatment available! Preventing this disease </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mainly involves</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giving </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Rho</w:t>
            </w:r>
            <w:r w:rsidRPr="55CA4805" w:rsidR="3F92078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GAM</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to Rh-negative pregnant women to stop their immune systems from making antibodies against Rh-positive fetal blood cells. </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It's</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all about</w:t>
            </w:r>
            <w:r w:rsidRPr="55CA4805" w:rsidR="2F34F561">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preventing sensitization from occurring, which is the formation of those antibodies. Rho</w:t>
            </w:r>
            <w:r w:rsidRPr="55CA4805" w:rsidR="32F139E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GAM</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is usually given around </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28 weeks</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of pregnancy and within </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72 hours</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after delivery if the baby is Rh-positive. </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It’s</w:t>
            </w:r>
            <w:r w:rsidRPr="55CA4805" w:rsidR="2F34F5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also given after any event where fetal blood might mix with maternal blood, like miscarriages. This prevention significantly reduces the risk of sensitization and protects future pregnancies (Contreras et al., 2023)</w:t>
            </w:r>
            <w:r w:rsidRPr="55CA4805" w:rsidR="6453F7D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05F4F786" w14:textId="5D53CCF0">
            <w:pPr>
              <w:pStyle w:val="Normal"/>
              <w:rPr>
                <w:rFonts w:ascii="Aptos" w:hAnsi="Aptos" w:eastAsia="Aptos" w:cs="Aptos" w:asciiTheme="minorAscii" w:hAnsiTheme="minorAscii" w:eastAsiaTheme="minorAscii" w:cstheme="minorAscii"/>
              </w:rPr>
            </w:pPr>
          </w:p>
        </w:tc>
      </w:tr>
      <w:tr w:rsidR="55CA4805" w:rsidTr="55CA4805" w14:paraId="0580DE7D">
        <w:trPr>
          <w:trHeight w:val="300"/>
        </w:trPr>
        <w:tc>
          <w:tcPr>
            <w:tcW w:w="1485" w:type="dxa"/>
            <w:tcMar/>
          </w:tcPr>
          <w:p w:rsidR="34544F70" w:rsidP="55CA4805" w:rsidRDefault="34544F70" w14:paraId="42258DF7" w14:textId="5D8DB5F1">
            <w:pPr>
              <w:pStyle w:val="Normal"/>
              <w:rPr>
                <w:rFonts w:ascii="Aptos" w:hAnsi="Aptos" w:eastAsia="Aptos" w:cs="Aptos" w:asciiTheme="minorAscii" w:hAnsiTheme="minorAscii" w:eastAsiaTheme="minorAscii" w:cstheme="minorAscii"/>
              </w:rPr>
            </w:pPr>
            <w:r w:rsidRPr="55CA4805" w:rsidR="34544F70">
              <w:rPr>
                <w:rFonts w:ascii="Aptos" w:hAnsi="Aptos" w:eastAsia="Aptos" w:cs="Aptos" w:asciiTheme="minorAscii" w:hAnsiTheme="minorAscii" w:eastAsiaTheme="minorAscii" w:cstheme="minorAscii"/>
              </w:rPr>
              <w:t>[3:59-4:01]</w:t>
            </w:r>
          </w:p>
        </w:tc>
        <w:tc>
          <w:tcPr>
            <w:tcW w:w="7875" w:type="dxa"/>
            <w:tcMar/>
          </w:tcPr>
          <w:p w:rsidR="32D3C0F6" w:rsidP="55CA4805" w:rsidRDefault="32D3C0F6" w14:paraId="327E63B4" w14:textId="524729AF">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55CA4805" w:rsidR="32D3C0F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Annika: </w:t>
            </w:r>
            <w:r w:rsidRPr="55CA4805" w:rsidR="736D9665">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w:t>
            </w:r>
            <w:r w:rsidRPr="55CA4805" w:rsidR="32D3C0F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Let's</w:t>
            </w:r>
            <w:r w:rsidRPr="55CA4805" w:rsidR="32D3C0F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look at a case scenario!</w:t>
            </w:r>
            <w:r w:rsidRPr="55CA4805" w:rsidR="7F78D5D2">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w:t>
            </w:r>
            <w:r w:rsidRPr="55CA4805" w:rsidR="32D3C0F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w:t>
            </w:r>
          </w:p>
          <w:p w:rsidR="55CA4805" w:rsidP="55CA4805" w:rsidRDefault="55CA4805" w14:paraId="71C45B6C" w14:textId="43D80EBE">
            <w:pPr>
              <w:pStyle w:val="Normal"/>
              <w:rPr>
                <w:rFonts w:ascii="Aptos" w:hAnsi="Aptos" w:eastAsia="Aptos" w:cs="Aptos" w:asciiTheme="minorAscii" w:hAnsiTheme="minorAscii" w:eastAsiaTheme="minorAscii" w:cstheme="minorAscii"/>
              </w:rPr>
            </w:pPr>
          </w:p>
        </w:tc>
      </w:tr>
      <w:tr w:rsidR="55CA4805" w:rsidTr="55CA4805" w14:paraId="25CA2020">
        <w:trPr>
          <w:trHeight w:val="300"/>
        </w:trPr>
        <w:tc>
          <w:tcPr>
            <w:tcW w:w="1485" w:type="dxa"/>
            <w:tcMar/>
          </w:tcPr>
          <w:p w:rsidR="3481D703" w:rsidP="55CA4805" w:rsidRDefault="3481D703" w14:paraId="6CC27FBE" w14:textId="5A9A794D">
            <w:pPr>
              <w:pStyle w:val="Normal"/>
              <w:rPr>
                <w:rFonts w:ascii="Aptos" w:hAnsi="Aptos" w:eastAsia="Aptos" w:cs="Aptos" w:asciiTheme="minorAscii" w:hAnsiTheme="minorAscii" w:eastAsiaTheme="minorAscii" w:cstheme="minorAscii"/>
              </w:rPr>
            </w:pPr>
            <w:r w:rsidRPr="55CA4805" w:rsidR="3481D703">
              <w:rPr>
                <w:rFonts w:ascii="Aptos" w:hAnsi="Aptos" w:eastAsia="Aptos" w:cs="Aptos" w:asciiTheme="minorAscii" w:hAnsiTheme="minorAscii" w:eastAsiaTheme="minorAscii" w:cstheme="minorAscii"/>
              </w:rPr>
              <w:t>[4:02-</w:t>
            </w:r>
            <w:r w:rsidRPr="55CA4805" w:rsidR="552A4072">
              <w:rPr>
                <w:rFonts w:ascii="Aptos" w:hAnsi="Aptos" w:eastAsia="Aptos" w:cs="Aptos" w:asciiTheme="minorAscii" w:hAnsiTheme="minorAscii" w:eastAsiaTheme="minorAscii" w:cstheme="minorAscii"/>
              </w:rPr>
              <w:t>4:29]</w:t>
            </w:r>
          </w:p>
        </w:tc>
        <w:tc>
          <w:tcPr>
            <w:tcW w:w="7875" w:type="dxa"/>
            <w:tcMar/>
          </w:tcPr>
          <w:p w:rsidR="657387FF" w:rsidP="55CA4805" w:rsidRDefault="657387FF" w14:paraId="4C492EEA" w14:textId="6667E125">
            <w:pPr>
              <w:pStyle w:val="Normal"/>
              <w:rPr>
                <w:rFonts w:ascii="Aptos" w:hAnsi="Aptos" w:eastAsia="Aptos" w:cs="Aptos" w:asciiTheme="minorAscii" w:hAnsiTheme="minorAscii" w:eastAsiaTheme="minorAscii" w:cstheme="minorAscii"/>
                <w:noProof w:val="0"/>
                <w:sz w:val="24"/>
                <w:szCs w:val="24"/>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Clinical Scenario of Preventative Treatment #1</w:t>
            </w:r>
          </w:p>
          <w:p w:rsidR="6EB46AA7" w:rsidP="55CA4805" w:rsidRDefault="6EB46AA7" w14:paraId="0CC795B9" w14:textId="485FADDB">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Brianna</w:t>
            </w:r>
            <w:r w:rsidRPr="55CA4805" w:rsidR="4401940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(Nurse)</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“This is Megan. </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She's</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28 weeks</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pregnant.”</w:t>
            </w:r>
          </w:p>
          <w:p w:rsidR="55CA4805" w:rsidP="55CA4805" w:rsidRDefault="55CA4805" w14:paraId="7C8ECCD6" w14:textId="4532AE2D">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6EB46AA7" w:rsidP="55CA4805" w:rsidRDefault="6EB46AA7" w14:paraId="0D8ABA1D" w14:textId="49EDE300">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Annika</w:t>
            </w:r>
            <w:r w:rsidRPr="55CA4805" w:rsidR="5F02DD5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(Megan)</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435F04A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I'm</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28 week</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pregnant, which means </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I'm</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here for my </w:t>
            </w:r>
            <w:r w:rsidRPr="55CA4805" w:rsidR="0D285B0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RhoGAM</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shot. </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I'm</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O negative, and my husband is O positive, which means our baby will probably </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be</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 positive blood type as well. This will help prevent sensitization from occurring, so I can have more healthy babies in the future.</w:t>
            </w:r>
            <w:r w:rsidRPr="55CA4805" w:rsidR="61BBABF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42C6ED85" w14:textId="6FBE9D5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4AF93869" w:rsidP="55CA4805" w:rsidRDefault="4AF93869" w14:paraId="006784FC" w14:textId="4DF68120">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AF9386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Brianna</w:t>
            </w:r>
            <w:r w:rsidRPr="55CA4805" w:rsidR="4A8128E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(Nurse)</w:t>
            </w:r>
            <w:r w:rsidRPr="55CA4805" w:rsidR="4AF9386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3172DF9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Megan has now had her baby, and she is in postpartum care.</w:t>
            </w:r>
            <w:r w:rsidRPr="55CA4805" w:rsidR="36F4366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p>
          <w:p w:rsidR="55CA4805" w:rsidP="55CA4805" w:rsidRDefault="55CA4805" w14:paraId="058001F6" w14:textId="20A3E261">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46D4AB16" w:rsidP="55CA4805" w:rsidRDefault="46D4AB16" w14:paraId="4DE32C44" w14:textId="1F79BC4E">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46D4AB1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Annika</w:t>
            </w:r>
            <w:r w:rsidRPr="55CA4805" w:rsidR="60E202D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(Megan)</w:t>
            </w:r>
            <w:r w:rsidRPr="55CA4805" w:rsidR="46D4AB1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46D4AB1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4DDC17B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I'm</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72</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hours</w:t>
            </w:r>
            <w:r w:rsidRPr="55CA4805" w:rsidR="6EB46AA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postpartum now, which means that they'll be coming to give my RhoGAM shot soon.</w:t>
            </w:r>
            <w:r w:rsidRPr="55CA4805" w:rsidR="3371500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1D00E500" w14:textId="27CA6448">
            <w:pPr>
              <w:pStyle w:val="Normal"/>
              <w:rPr>
                <w:rFonts w:ascii="Aptos" w:hAnsi="Aptos" w:eastAsia="Aptos" w:cs="Aptos" w:asciiTheme="minorAscii" w:hAnsiTheme="minorAscii" w:eastAsiaTheme="minorAscii" w:cstheme="minorAscii"/>
                <w:b w:val="0"/>
                <w:bCs w:val="0"/>
              </w:rPr>
            </w:pPr>
          </w:p>
        </w:tc>
      </w:tr>
      <w:tr w:rsidR="55CA4805" w:rsidTr="55CA4805" w14:paraId="3A351237">
        <w:trPr>
          <w:trHeight w:val="300"/>
        </w:trPr>
        <w:tc>
          <w:tcPr>
            <w:tcW w:w="1485" w:type="dxa"/>
            <w:tcMar/>
          </w:tcPr>
          <w:p w:rsidR="5CC82932" w:rsidP="55CA4805" w:rsidRDefault="5CC82932" w14:paraId="02816479" w14:textId="38773D44">
            <w:pPr>
              <w:pStyle w:val="Normal"/>
              <w:rPr>
                <w:rFonts w:ascii="Aptos" w:hAnsi="Aptos" w:eastAsia="Aptos" w:cs="Aptos" w:asciiTheme="minorAscii" w:hAnsiTheme="minorAscii" w:eastAsiaTheme="minorAscii" w:cstheme="minorAscii"/>
              </w:rPr>
            </w:pPr>
            <w:r w:rsidRPr="55CA4805" w:rsidR="5CC82932">
              <w:rPr>
                <w:rFonts w:ascii="Aptos" w:hAnsi="Aptos" w:eastAsia="Aptos" w:cs="Aptos" w:asciiTheme="minorAscii" w:hAnsiTheme="minorAscii" w:eastAsiaTheme="minorAscii" w:cstheme="minorAscii"/>
              </w:rPr>
              <w:t>[4:30-</w:t>
            </w:r>
            <w:r w:rsidRPr="55CA4805" w:rsidR="093154F3">
              <w:rPr>
                <w:rFonts w:ascii="Aptos" w:hAnsi="Aptos" w:eastAsia="Aptos" w:cs="Aptos" w:asciiTheme="minorAscii" w:hAnsiTheme="minorAscii" w:eastAsiaTheme="minorAscii" w:cstheme="minorAscii"/>
              </w:rPr>
              <w:t>4:33]</w:t>
            </w:r>
          </w:p>
        </w:tc>
        <w:tc>
          <w:tcPr>
            <w:tcW w:w="7875" w:type="dxa"/>
            <w:tcMar/>
          </w:tcPr>
          <w:p w:rsidR="657387FF" w:rsidP="55CA4805" w:rsidRDefault="657387FF" w14:paraId="3DD608A0" w14:textId="0A3AADD8">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Annika: </w:t>
            </w:r>
            <w:r w:rsidRPr="55CA4805" w:rsidR="2BAFB6A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w:t>
            </w: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So now </w:t>
            </w:r>
            <w:r w:rsidRPr="55CA4805" w:rsidR="201BAD61">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let's</w:t>
            </w: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look at some other scenarios where </w:t>
            </w:r>
            <w:r w:rsidRPr="55CA4805" w:rsidR="345D59AB">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RhoGAM</w:t>
            </w: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would be warranted</w:t>
            </w:r>
            <w:r w:rsidRPr="55CA4805" w:rsidR="5BCF09EC">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w:t>
            </w:r>
          </w:p>
          <w:p w:rsidR="55CA4805" w:rsidP="55CA4805" w:rsidRDefault="55CA4805" w14:paraId="7A135BAF" w14:textId="24EA8FFB">
            <w:pPr>
              <w:pStyle w:val="Normal"/>
              <w:rPr>
                <w:rFonts w:ascii="Aptos" w:hAnsi="Aptos" w:eastAsia="Aptos" w:cs="Aptos" w:asciiTheme="minorAscii" w:hAnsiTheme="minorAscii" w:eastAsiaTheme="minorAscii" w:cstheme="minorAscii"/>
              </w:rPr>
            </w:pPr>
          </w:p>
        </w:tc>
      </w:tr>
      <w:tr w:rsidR="55CA4805" w:rsidTr="55CA4805" w14:paraId="5E5A2C1B">
        <w:trPr>
          <w:trHeight w:val="300"/>
        </w:trPr>
        <w:tc>
          <w:tcPr>
            <w:tcW w:w="1485" w:type="dxa"/>
            <w:tcMar/>
          </w:tcPr>
          <w:p w:rsidR="1BA889A2" w:rsidP="55CA4805" w:rsidRDefault="1BA889A2" w14:paraId="41879DDD" w14:textId="109023ED">
            <w:pPr>
              <w:pStyle w:val="Normal"/>
              <w:rPr>
                <w:rFonts w:ascii="Aptos" w:hAnsi="Aptos" w:eastAsia="Aptos" w:cs="Aptos" w:asciiTheme="minorAscii" w:hAnsiTheme="minorAscii" w:eastAsiaTheme="minorAscii" w:cstheme="minorAscii"/>
              </w:rPr>
            </w:pPr>
            <w:r w:rsidRPr="55CA4805" w:rsidR="1BA889A2">
              <w:rPr>
                <w:rFonts w:ascii="Aptos" w:hAnsi="Aptos" w:eastAsia="Aptos" w:cs="Aptos" w:asciiTheme="minorAscii" w:hAnsiTheme="minorAscii" w:eastAsiaTheme="minorAscii" w:cstheme="minorAscii"/>
              </w:rPr>
              <w:t>[4:34-</w:t>
            </w:r>
            <w:r w:rsidRPr="55CA4805" w:rsidR="460008E5">
              <w:rPr>
                <w:rFonts w:ascii="Aptos" w:hAnsi="Aptos" w:eastAsia="Aptos" w:cs="Aptos" w:asciiTheme="minorAscii" w:hAnsiTheme="minorAscii" w:eastAsiaTheme="minorAscii" w:cstheme="minorAscii"/>
              </w:rPr>
              <w:t>4:53]</w:t>
            </w:r>
          </w:p>
        </w:tc>
        <w:tc>
          <w:tcPr>
            <w:tcW w:w="7875" w:type="dxa"/>
            <w:tcMar/>
          </w:tcPr>
          <w:p w:rsidR="657387FF" w:rsidP="55CA4805" w:rsidRDefault="657387FF" w14:paraId="4D412FB9" w14:textId="2E43F69B">
            <w:pPr>
              <w:pStyle w:val="Normal"/>
              <w:rPr>
                <w:rFonts w:ascii="Aptos" w:hAnsi="Aptos" w:eastAsia="Aptos" w:cs="Aptos" w:asciiTheme="minorAscii" w:hAnsiTheme="minorAscii" w:eastAsiaTheme="minorAscii" w:cstheme="minorAscii"/>
                <w:noProof w:val="0"/>
                <w:sz w:val="24"/>
                <w:szCs w:val="24"/>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Clinical Scenario of Preventative Treatment #2</w:t>
            </w:r>
          </w:p>
          <w:p w:rsidR="5A6B872F" w:rsidP="55CA4805" w:rsidRDefault="5A6B872F" w14:paraId="263CD3B7" w14:textId="437A99A9">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Annika</w:t>
            </w:r>
            <w:r w:rsidRPr="55CA4805" w:rsidR="381854BB">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(Nurse)</w:t>
            </w: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2E15F60E">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This is Charlotte. </w:t>
            </w: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She's just experienced a miscarriage, and she is O negative blood type.</w:t>
            </w:r>
            <w:r w:rsidRPr="55CA4805" w:rsidR="585007CA">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p>
          <w:p w:rsidR="55CA4805" w:rsidP="55CA4805" w:rsidRDefault="55CA4805" w14:paraId="347D07B1" w14:textId="51B92F2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p>
          <w:p w:rsidR="5A6B872F" w:rsidP="55CA4805" w:rsidRDefault="5A6B872F" w14:paraId="66A0A593" w14:textId="2A33A1CE">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Natalie</w:t>
            </w:r>
            <w:r w:rsidRPr="55CA4805" w:rsidR="2A53E2FC">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(Charlotte)</w:t>
            </w: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184684C0">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I just experienced a miscarriage at </w:t>
            </w: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12 weeks</w:t>
            </w:r>
            <w:r w:rsidRPr="55CA4805" w:rsidR="5A6B872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so my doctor told me to come in because there's a risk of blood mixing, so I need to get a shot of RhoGAM, just so it doesn't affect future pregnancies.</w:t>
            </w:r>
            <w:r w:rsidRPr="55CA4805" w:rsidR="552C0220">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p>
          <w:p w:rsidR="55CA4805" w:rsidP="55CA4805" w:rsidRDefault="55CA4805" w14:paraId="38E65DDB" w14:textId="5C1B28CE">
            <w:pPr>
              <w:pStyle w:val="Normal"/>
              <w:rPr>
                <w:rFonts w:ascii="Aptos" w:hAnsi="Aptos" w:eastAsia="Aptos" w:cs="Aptos" w:asciiTheme="minorAscii" w:hAnsiTheme="minorAscii" w:eastAsiaTheme="minorAscii" w:cstheme="minorAscii"/>
              </w:rPr>
            </w:pPr>
          </w:p>
        </w:tc>
      </w:tr>
      <w:tr w:rsidR="55CA4805" w:rsidTr="55CA4805" w14:paraId="6CDC6097">
        <w:trPr>
          <w:trHeight w:val="300"/>
        </w:trPr>
        <w:tc>
          <w:tcPr>
            <w:tcW w:w="1485" w:type="dxa"/>
            <w:tcMar/>
          </w:tcPr>
          <w:p w:rsidR="159E5F33" w:rsidP="55CA4805" w:rsidRDefault="159E5F33" w14:paraId="06CAA7BB" w14:textId="6DBEEA5E">
            <w:pPr>
              <w:pStyle w:val="Normal"/>
              <w:rPr>
                <w:rFonts w:ascii="Aptos" w:hAnsi="Aptos" w:eastAsia="Aptos" w:cs="Aptos" w:asciiTheme="minorAscii" w:hAnsiTheme="minorAscii" w:eastAsiaTheme="minorAscii" w:cstheme="minorAscii"/>
              </w:rPr>
            </w:pPr>
            <w:r w:rsidRPr="55CA4805" w:rsidR="159E5F33">
              <w:rPr>
                <w:rFonts w:ascii="Aptos" w:hAnsi="Aptos" w:eastAsia="Aptos" w:cs="Aptos" w:asciiTheme="minorAscii" w:hAnsiTheme="minorAscii" w:eastAsiaTheme="minorAscii" w:cstheme="minorAscii"/>
              </w:rPr>
              <w:t>[4:54-4:56]</w:t>
            </w:r>
          </w:p>
        </w:tc>
        <w:tc>
          <w:tcPr>
            <w:tcW w:w="7875" w:type="dxa"/>
            <w:tcMar/>
          </w:tcPr>
          <w:p w:rsidR="159E5F33" w:rsidP="55CA4805" w:rsidRDefault="159E5F33" w14:paraId="78E6ADB3" w14:textId="2C13AE55">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212121"/>
                <w:sz w:val="24"/>
                <w:szCs w:val="24"/>
                <w:u w:val="none"/>
                <w:lang w:val="en-US"/>
              </w:rPr>
            </w:pPr>
            <w:r w:rsidRPr="55CA4805" w:rsidR="159E5F33">
              <w:rPr>
                <w:rFonts w:ascii="Aptos" w:hAnsi="Aptos" w:eastAsia="Aptos" w:cs="Aptos" w:asciiTheme="minorAscii" w:hAnsiTheme="minorAscii" w:eastAsiaTheme="minorAscii" w:cstheme="minorAscii"/>
                <w:b w:val="1"/>
                <w:bCs w:val="1"/>
                <w:i w:val="0"/>
                <w:iCs w:val="0"/>
                <w:strike w:val="0"/>
                <w:dstrike w:val="0"/>
                <w:noProof w:val="0"/>
                <w:color w:val="212121"/>
                <w:sz w:val="24"/>
                <w:szCs w:val="24"/>
                <w:u w:val="none"/>
                <w:lang w:val="en-US"/>
              </w:rPr>
              <w:t xml:space="preserve">Annika: </w:t>
            </w:r>
            <w:r w:rsidRPr="55CA4805" w:rsidR="4A467B96">
              <w:rPr>
                <w:rFonts w:ascii="Aptos" w:hAnsi="Aptos" w:eastAsia="Aptos" w:cs="Aptos" w:asciiTheme="minorAscii" w:hAnsiTheme="minorAscii" w:eastAsiaTheme="minorAscii" w:cstheme="minorAscii"/>
                <w:b w:val="1"/>
                <w:bCs w:val="1"/>
                <w:i w:val="0"/>
                <w:iCs w:val="0"/>
                <w:strike w:val="0"/>
                <w:dstrike w:val="0"/>
                <w:noProof w:val="0"/>
                <w:color w:val="212121"/>
                <w:sz w:val="24"/>
                <w:szCs w:val="24"/>
                <w:u w:val="none"/>
                <w:lang w:val="en-US"/>
              </w:rPr>
              <w:t>“</w:t>
            </w:r>
            <w:r w:rsidRPr="55CA4805" w:rsidR="159E5F33">
              <w:rPr>
                <w:rFonts w:ascii="Aptos" w:hAnsi="Aptos" w:eastAsia="Aptos" w:cs="Aptos" w:asciiTheme="minorAscii" w:hAnsiTheme="minorAscii" w:eastAsiaTheme="minorAscii" w:cstheme="minorAscii"/>
                <w:b w:val="1"/>
                <w:bCs w:val="1"/>
                <w:i w:val="0"/>
                <w:iCs w:val="0"/>
                <w:strike w:val="0"/>
                <w:dstrike w:val="0"/>
                <w:noProof w:val="0"/>
                <w:color w:val="212121"/>
                <w:sz w:val="24"/>
                <w:szCs w:val="24"/>
                <w:u w:val="none"/>
                <w:lang w:val="en-US"/>
              </w:rPr>
              <w:t xml:space="preserve">Now </w:t>
            </w:r>
            <w:r w:rsidRPr="55CA4805" w:rsidR="159E5F33">
              <w:rPr>
                <w:rFonts w:ascii="Aptos" w:hAnsi="Aptos" w:eastAsia="Aptos" w:cs="Aptos" w:asciiTheme="minorAscii" w:hAnsiTheme="minorAscii" w:eastAsiaTheme="minorAscii" w:cstheme="minorAscii"/>
                <w:b w:val="1"/>
                <w:bCs w:val="1"/>
                <w:i w:val="0"/>
                <w:iCs w:val="0"/>
                <w:strike w:val="0"/>
                <w:dstrike w:val="0"/>
                <w:noProof w:val="0"/>
                <w:color w:val="212121"/>
                <w:sz w:val="24"/>
                <w:szCs w:val="24"/>
                <w:u w:val="none"/>
                <w:lang w:val="en-US"/>
              </w:rPr>
              <w:t>let's</w:t>
            </w:r>
            <w:r w:rsidRPr="55CA4805" w:rsidR="159E5F33">
              <w:rPr>
                <w:rFonts w:ascii="Aptos" w:hAnsi="Aptos" w:eastAsia="Aptos" w:cs="Aptos" w:asciiTheme="minorAscii" w:hAnsiTheme="minorAscii" w:eastAsiaTheme="minorAscii" w:cstheme="minorAscii"/>
                <w:b w:val="1"/>
                <w:bCs w:val="1"/>
                <w:i w:val="0"/>
                <w:iCs w:val="0"/>
                <w:strike w:val="0"/>
                <w:dstrike w:val="0"/>
                <w:noProof w:val="0"/>
                <w:color w:val="212121"/>
                <w:sz w:val="24"/>
                <w:szCs w:val="24"/>
                <w:u w:val="none"/>
                <w:lang w:val="en-US"/>
              </w:rPr>
              <w:t xml:space="preserve"> look at another case scenario.</w:t>
            </w:r>
            <w:r w:rsidRPr="55CA4805" w:rsidR="539B68FB">
              <w:rPr>
                <w:rFonts w:ascii="Aptos" w:hAnsi="Aptos" w:eastAsia="Aptos" w:cs="Aptos" w:asciiTheme="minorAscii" w:hAnsiTheme="minorAscii" w:eastAsiaTheme="minorAscii" w:cstheme="minorAscii"/>
                <w:b w:val="1"/>
                <w:bCs w:val="1"/>
                <w:i w:val="0"/>
                <w:iCs w:val="0"/>
                <w:strike w:val="0"/>
                <w:dstrike w:val="0"/>
                <w:noProof w:val="0"/>
                <w:color w:val="212121"/>
                <w:sz w:val="24"/>
                <w:szCs w:val="24"/>
                <w:u w:val="none"/>
                <w:lang w:val="en-US"/>
              </w:rPr>
              <w:t>”</w:t>
            </w:r>
          </w:p>
          <w:p w:rsidR="55CA4805" w:rsidP="55CA4805" w:rsidRDefault="55CA4805" w14:paraId="1C934429" w14:textId="5A214915">
            <w:pPr>
              <w:pStyle w:val="Normal"/>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p>
        </w:tc>
      </w:tr>
      <w:tr w:rsidR="55CA4805" w:rsidTr="55CA4805" w14:paraId="3B1E43A3">
        <w:trPr>
          <w:trHeight w:val="300"/>
        </w:trPr>
        <w:tc>
          <w:tcPr>
            <w:tcW w:w="1485" w:type="dxa"/>
            <w:tcMar/>
          </w:tcPr>
          <w:p w:rsidR="159E5F33" w:rsidP="55CA4805" w:rsidRDefault="159E5F33" w14:paraId="209FB83C" w14:textId="7C3E2D9E">
            <w:pPr>
              <w:pStyle w:val="Normal"/>
              <w:rPr>
                <w:rFonts w:ascii="Aptos" w:hAnsi="Aptos" w:eastAsia="Aptos" w:cs="Aptos" w:asciiTheme="minorAscii" w:hAnsiTheme="minorAscii" w:eastAsiaTheme="minorAscii" w:cstheme="minorAscii"/>
              </w:rPr>
            </w:pPr>
            <w:r w:rsidRPr="55CA4805" w:rsidR="159E5F33">
              <w:rPr>
                <w:rFonts w:ascii="Aptos" w:hAnsi="Aptos" w:eastAsia="Aptos" w:cs="Aptos" w:asciiTheme="minorAscii" w:hAnsiTheme="minorAscii" w:eastAsiaTheme="minorAscii" w:cstheme="minorAscii"/>
              </w:rPr>
              <w:t>[4:57-</w:t>
            </w:r>
            <w:r w:rsidRPr="55CA4805" w:rsidR="028527B2">
              <w:rPr>
                <w:rFonts w:ascii="Aptos" w:hAnsi="Aptos" w:eastAsia="Aptos" w:cs="Aptos" w:asciiTheme="minorAscii" w:hAnsiTheme="minorAscii" w:eastAsiaTheme="minorAscii" w:cstheme="minorAscii"/>
              </w:rPr>
              <w:t>5:29]</w:t>
            </w:r>
          </w:p>
        </w:tc>
        <w:tc>
          <w:tcPr>
            <w:tcW w:w="7875" w:type="dxa"/>
            <w:tcMar/>
          </w:tcPr>
          <w:p w:rsidR="657387FF" w:rsidP="55CA4805" w:rsidRDefault="657387FF" w14:paraId="5C6B14C0" w14:textId="16068DEB">
            <w:pPr>
              <w:pStyle w:val="Normal"/>
              <w:rPr>
                <w:rFonts w:ascii="Aptos" w:hAnsi="Aptos" w:eastAsia="Aptos" w:cs="Aptos" w:asciiTheme="minorAscii" w:hAnsiTheme="minorAscii" w:eastAsiaTheme="minorAscii" w:cstheme="minorAscii"/>
                <w:noProof w:val="0"/>
                <w:sz w:val="24"/>
                <w:szCs w:val="24"/>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Clinical Scenario of Preventative Treatment #3</w:t>
            </w:r>
          </w:p>
          <w:p w:rsidR="55CA4805" w:rsidP="55CA4805" w:rsidRDefault="55CA4805" w14:paraId="46D47416" w14:textId="2CE15D5D">
            <w:pPr>
              <w:pStyle w:val="Normal"/>
              <w:rPr>
                <w:rFonts w:ascii="Aptos" w:hAnsi="Aptos" w:eastAsia="Aptos" w:cs="Aptos" w:asciiTheme="minorAscii" w:hAnsiTheme="minorAscii" w:eastAsiaTheme="minorAscii" w:cstheme="minorAscii"/>
              </w:rPr>
            </w:pPr>
          </w:p>
          <w:p w:rsidR="66C95416" w:rsidP="55CA4805" w:rsidRDefault="66C95416" w14:paraId="0A0EC696" w14:textId="34067253">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Natalie</w:t>
            </w:r>
            <w:r w:rsidRPr="55CA4805" w:rsidR="36FE6D1C">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(Transferring Nurse)</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6CCB98AA">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Hi, we have Becky. She was just brought in by EMS after a car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accident.</w:t>
            </w:r>
            <w:r w:rsidRPr="55CA4805" w:rsidR="60503D95">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She's</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25 week</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s</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pregnant and seems stable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at the moment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5397F28A">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p>
          <w:p w:rsidR="55CA4805" w:rsidP="55CA4805" w:rsidRDefault="55CA4805" w14:paraId="265310EB" w14:textId="7BAE3E18">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p>
          <w:p w:rsidR="66C95416" w:rsidP="55CA4805" w:rsidRDefault="66C95416" w14:paraId="1C4D0A65" w14:textId="61850CE2">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Annika</w:t>
            </w:r>
            <w:r w:rsidRPr="55CA4805" w:rsidR="28679662">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(Primary Nurse)</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3A122439">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Okay, has anyone given </w:t>
            </w:r>
            <w:r w:rsidRPr="55CA4805" w:rsidR="76F3BDEB">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RhoGAM</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4720DC45">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p>
          <w:p w:rsidR="55CA4805" w:rsidP="55CA4805" w:rsidRDefault="55CA4805" w14:paraId="395E6A58" w14:textId="1A6074A0">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p>
          <w:p w:rsidR="66C95416" w:rsidP="55CA4805" w:rsidRDefault="66C95416" w14:paraId="31DA5A7A" w14:textId="57935863">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Natalie</w:t>
            </w:r>
            <w:r w:rsidRPr="55CA4805" w:rsidR="17FBDC6D">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(Transferring Nurse)</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6840B445">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N</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ot that I know of.</w:t>
            </w:r>
            <w:r w:rsidRPr="55CA4805" w:rsidR="2D4BDF90">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p>
          <w:p w:rsidR="55CA4805" w:rsidP="55CA4805" w:rsidRDefault="55CA4805" w14:paraId="724FF990" w14:textId="4BD2251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p>
          <w:p w:rsidR="2AEDD002" w:rsidP="55CA4805" w:rsidRDefault="2AEDD002" w14:paraId="26E8AFA4" w14:textId="3EDD6698">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2AEDD002">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Annika (Primary Nurse): </w:t>
            </w:r>
            <w:r w:rsidRPr="55CA4805" w:rsidR="1B9688A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Okay,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I'm</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go</w:t>
            </w:r>
            <w:r w:rsidRPr="55CA4805" w:rsidR="2C922F6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ing to</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give it right away.</w:t>
            </w:r>
            <w:r w:rsidRPr="55CA4805" w:rsidR="28056C37">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p>
          <w:p w:rsidR="55CA4805" w:rsidP="55CA4805" w:rsidRDefault="55CA4805" w14:paraId="1DDAB40A" w14:textId="338A4268">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p>
          <w:p w:rsidR="66C95416" w:rsidP="55CA4805" w:rsidRDefault="66C95416" w14:paraId="2626FACE" w14:textId="5DA300CD">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Annika</w:t>
            </w:r>
            <w:r w:rsidRPr="55CA4805" w:rsidR="402B6A1A">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(Primary Nurse)</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76333425">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Hi, Becky,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you've</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been in a car accident.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I'm</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go</w:t>
            </w:r>
            <w:r w:rsidRPr="55CA4805" w:rsidR="4488EF1C">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ing to</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give you a shot of </w:t>
            </w:r>
            <w:r w:rsidRPr="55CA4805" w:rsidR="1DF3F180">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RhoGAM</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because</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there's</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a risk of your baby's blood mixing with your blood. And I see here that you have O negative blood</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if</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your baby has positive blood that would mean that your baby has an antigen that you do not</w:t>
            </w:r>
            <w:r w:rsidRPr="55CA4805" w:rsidR="384E0285">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525143F3">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D</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o you have any questions before I </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proceed</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06A99A2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p>
          <w:p w:rsidR="55CA4805" w:rsidP="55CA4805" w:rsidRDefault="55CA4805" w14:paraId="4C6CDBF0" w14:textId="628442E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p>
          <w:p w:rsidR="66C95416" w:rsidP="55CA4805" w:rsidRDefault="66C95416" w14:paraId="43EDF83D" w14:textId="5BB85636">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Brianna</w:t>
            </w:r>
            <w:r w:rsidRPr="55CA4805" w:rsidR="6415B29C">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(Becky)</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36A5A774">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No, you can go ahead and give it to me.</w:t>
            </w:r>
            <w:r w:rsidRPr="55CA4805" w:rsidR="2EE04DE0">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p>
          <w:p w:rsidR="55CA4805" w:rsidP="55CA4805" w:rsidRDefault="55CA4805" w14:paraId="21E541E5" w14:textId="16BDAEDD">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p>
          <w:p w:rsidR="66C95416" w:rsidP="55CA4805" w:rsidRDefault="66C95416" w14:paraId="4D6BC9EE" w14:textId="279C3FB8">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Annika</w:t>
            </w:r>
            <w:r w:rsidRPr="55CA4805" w:rsidR="232E3FDC">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(Primary Nurse)</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 xml:space="preserve">: </w:t>
            </w:r>
            <w:r w:rsidRPr="55CA4805" w:rsidR="039665B2">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r w:rsidRPr="55CA4805" w:rsidR="66C9541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Okay.</w:t>
            </w:r>
            <w:r w:rsidRPr="55CA4805" w:rsidR="30F1CFAA">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p>
          <w:p w:rsidR="55CA4805" w:rsidP="55CA4805" w:rsidRDefault="55CA4805" w14:paraId="26CCAFDE" w14:textId="5BC0436F">
            <w:pPr>
              <w:pStyle w:val="Normal"/>
              <w:rPr>
                <w:rFonts w:ascii="Aptos" w:hAnsi="Aptos" w:eastAsia="Aptos" w:cs="Aptos" w:asciiTheme="minorAscii" w:hAnsiTheme="minorAscii" w:eastAsiaTheme="minorAscii" w:cstheme="minorAscii"/>
              </w:rPr>
            </w:pPr>
          </w:p>
        </w:tc>
      </w:tr>
      <w:tr w:rsidR="55CA4805" w:rsidTr="55CA4805" w14:paraId="6934C4B9">
        <w:trPr>
          <w:trHeight w:val="300"/>
        </w:trPr>
        <w:tc>
          <w:tcPr>
            <w:tcW w:w="1485" w:type="dxa"/>
            <w:tcMar/>
          </w:tcPr>
          <w:p w:rsidR="1393060C" w:rsidP="55CA4805" w:rsidRDefault="1393060C" w14:paraId="552947C8" w14:textId="352A547E">
            <w:pPr>
              <w:pStyle w:val="Normal"/>
              <w:rPr>
                <w:rFonts w:ascii="Aptos" w:hAnsi="Aptos" w:eastAsia="Aptos" w:cs="Aptos" w:asciiTheme="minorAscii" w:hAnsiTheme="minorAscii" w:eastAsiaTheme="minorAscii" w:cstheme="minorAscii"/>
              </w:rPr>
            </w:pPr>
            <w:r w:rsidRPr="55CA4805" w:rsidR="1393060C">
              <w:rPr>
                <w:rFonts w:ascii="Aptos" w:hAnsi="Aptos" w:eastAsia="Aptos" w:cs="Aptos" w:asciiTheme="minorAscii" w:hAnsiTheme="minorAscii" w:eastAsiaTheme="minorAscii" w:cstheme="minorAscii"/>
              </w:rPr>
              <w:t>[5:30-</w:t>
            </w:r>
            <w:r w:rsidRPr="55CA4805" w:rsidR="59C173C3">
              <w:rPr>
                <w:rFonts w:ascii="Aptos" w:hAnsi="Aptos" w:eastAsia="Aptos" w:cs="Aptos" w:asciiTheme="minorAscii" w:hAnsiTheme="minorAscii" w:eastAsiaTheme="minorAscii" w:cstheme="minorAscii"/>
              </w:rPr>
              <w:t>6:21]</w:t>
            </w:r>
          </w:p>
        </w:tc>
        <w:tc>
          <w:tcPr>
            <w:tcW w:w="7875" w:type="dxa"/>
            <w:tcMar/>
          </w:tcPr>
          <w:p w:rsidR="657387FF" w:rsidP="55CA4805" w:rsidRDefault="657387FF" w14:paraId="1563E72B" w14:textId="169708A8">
            <w:pPr>
              <w:pStyle w:val="Normal"/>
              <w:rPr>
                <w:rFonts w:ascii="Aptos" w:hAnsi="Aptos" w:eastAsia="Aptos" w:cs="Aptos" w:asciiTheme="minorAscii" w:hAnsiTheme="minorAscii" w:eastAsiaTheme="minorAscii" w:cstheme="minorAscii"/>
                <w:b w:val="1"/>
                <w:bCs w:val="1"/>
                <w:noProof w:val="0"/>
                <w:sz w:val="24"/>
                <w:szCs w:val="24"/>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Symptoms</w:t>
            </w:r>
          </w:p>
          <w:p w:rsidR="32C7FCD5" w:rsidP="55CA4805" w:rsidRDefault="32C7FCD5" w14:paraId="2F5BA240" w14:textId="13B1B72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“So, when we </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can't</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prevent this from happening, we might notice some symptoms in the baby.” </w:t>
            </w:r>
          </w:p>
          <w:p w:rsidR="55CA4805" w:rsidP="55CA4805" w:rsidRDefault="55CA4805" w14:paraId="266C8348" w14:textId="7245925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32C7FCD5" w:rsidP="55CA4805" w:rsidRDefault="32C7FCD5" w14:paraId="442682F6" w14:textId="738F4759">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w:t>
            </w:r>
            <w:r w:rsidRPr="55CA4805" w:rsidR="28CD3F0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Firstly, </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we’ll</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see </w:t>
            </w:r>
            <w:r w:rsidRPr="55CA4805" w:rsidR="6215830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j</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aundice. When antibodies destroy the baby’s Rh-positive red blood cells, hemolysis occurs, which is the breakdown of R</w:t>
            </w:r>
            <w:r w:rsidRPr="55CA4805" w:rsidR="37C5A78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ed blood cell</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 causing the release of hemoglobin; this releases unconjugated bilirubin into the baby’s bloodstream, and the newborn</w:t>
            </w:r>
            <w:r w:rsidRPr="55CA4805" w:rsidR="626656C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liver is immature and cannot conjugate bilirubin efficiently, leading to jaundice</w:t>
            </w:r>
            <w:r w:rsidRPr="55CA4805" w:rsidR="57B02F8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(Hall et al., 2025)</w:t>
            </w:r>
            <w:r w:rsidRPr="55CA4805" w:rsidR="2500366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32C7FCD5" w:rsidP="55CA4805" w:rsidRDefault="32C7FCD5" w14:paraId="24E2B4F6" w14:textId="33AD8905">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This can also lead to bilirubin encephalopathy. Which is </w:t>
            </w:r>
            <w:r w:rsidRPr="55CA4805" w:rsidR="53DBF4C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n</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cases of severe jaundice, when bilirubin crosses the </w:t>
            </w:r>
            <w:r w:rsidRPr="55CA4805" w:rsidR="3BFD41A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blood brain barrier</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(Malik et al., 2025).</w:t>
            </w:r>
            <w:r w:rsidRPr="55CA4805" w:rsidR="169C40F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4A726A5C" w14:textId="21864D9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32C7FCD5" w:rsidP="55CA4805" w:rsidRDefault="32C7FCD5" w14:paraId="7357F87A" w14:textId="6D1DAED9">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w:t>
            </w:r>
            <w:r w:rsidRPr="55CA4805" w:rsidR="370BB28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We can also see Anemia, which is caused by</w:t>
            </w:r>
            <w:r w:rsidRPr="55CA4805" w:rsidR="0790565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0790565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reduced</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blood cells and decreases the oxygen-carrying capacity. This causes another symptom</w:t>
            </w:r>
            <w:r w:rsidRPr="55CA4805" w:rsidR="7371622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2CEBC24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w:t>
            </w:r>
            <w:r w:rsidRPr="55CA4805" w:rsidR="7153BF2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hich</w:t>
            </w:r>
            <w:r w:rsidRPr="55CA4805" w:rsidR="7153BF2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is </w:t>
            </w:r>
            <w:r w:rsidRPr="55CA4805" w:rsidR="641825E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p</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allor, and also hypoxia, to the </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babies</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tissues and organs. To try and compensate, the baby's heart pumps faster to </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maintain</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4BC6048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the </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oxygen delivery to tissues, manifesting as tachycardia (Hall et al., 2025).</w:t>
            </w:r>
            <w:r w:rsidRPr="55CA4805" w:rsidR="0A24EC4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394B7EDB" w14:textId="6A3118D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32C7FCD5" w:rsidP="55CA4805" w:rsidRDefault="32C7FCD5" w14:paraId="0934E17B" w14:textId="2C69D1B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w:t>
            </w:r>
            <w:r w:rsidRPr="55CA4805" w:rsidR="59B6525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As mentioned in the </w:t>
            </w:r>
            <w:r w:rsidRPr="55CA4805" w:rsidR="07AD0A6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P</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atho</w:t>
            </w:r>
            <w:r w:rsidRPr="55CA4805" w:rsidR="32C7FC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section, we can also see the enlargement of the liver and spleen, as they try to compensate for RBC loss (Winter et al., 2023).</w:t>
            </w:r>
            <w:r w:rsidRPr="55CA4805" w:rsidR="695A3F1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3FC8892E" w14:textId="0CEE7965">
            <w:pPr>
              <w:pStyle w:val="Normal"/>
              <w:rPr>
                <w:rFonts w:ascii="Aptos" w:hAnsi="Aptos" w:eastAsia="Aptos" w:cs="Aptos" w:asciiTheme="minorAscii" w:hAnsiTheme="minorAscii" w:eastAsiaTheme="minorAscii" w:cstheme="minorAscii"/>
              </w:rPr>
            </w:pPr>
          </w:p>
        </w:tc>
      </w:tr>
      <w:tr w:rsidR="55CA4805" w:rsidTr="55CA4805" w14:paraId="6CC257F0">
        <w:trPr>
          <w:trHeight w:val="300"/>
        </w:trPr>
        <w:tc>
          <w:tcPr>
            <w:tcW w:w="1485" w:type="dxa"/>
            <w:tcMar/>
          </w:tcPr>
          <w:p w:rsidR="25A6BF1F" w:rsidP="55CA4805" w:rsidRDefault="25A6BF1F" w14:paraId="072E7C69" w14:textId="1E8628C4">
            <w:pPr>
              <w:pStyle w:val="Normal"/>
              <w:rPr>
                <w:rFonts w:ascii="Aptos" w:hAnsi="Aptos" w:eastAsia="Aptos" w:cs="Aptos" w:asciiTheme="minorAscii" w:hAnsiTheme="minorAscii" w:eastAsiaTheme="minorAscii" w:cstheme="minorAscii"/>
              </w:rPr>
            </w:pPr>
            <w:r w:rsidRPr="55CA4805" w:rsidR="25A6BF1F">
              <w:rPr>
                <w:rFonts w:ascii="Aptos" w:hAnsi="Aptos" w:eastAsia="Aptos" w:cs="Aptos" w:asciiTheme="minorAscii" w:hAnsiTheme="minorAscii" w:eastAsiaTheme="minorAscii" w:cstheme="minorAscii"/>
              </w:rPr>
              <w:t>[6:22-</w:t>
            </w:r>
            <w:r w:rsidRPr="55CA4805" w:rsidR="39A0F8EC">
              <w:rPr>
                <w:rFonts w:ascii="Aptos" w:hAnsi="Aptos" w:eastAsia="Aptos" w:cs="Aptos" w:asciiTheme="minorAscii" w:hAnsiTheme="minorAscii" w:eastAsiaTheme="minorAscii" w:cstheme="minorAscii"/>
              </w:rPr>
              <w:t>6:23]</w:t>
            </w:r>
          </w:p>
        </w:tc>
        <w:tc>
          <w:tcPr>
            <w:tcW w:w="7875" w:type="dxa"/>
            <w:tcMar/>
          </w:tcPr>
          <w:p w:rsidR="657387FF" w:rsidP="55CA4805" w:rsidRDefault="657387FF" w14:paraId="3E068C64" w14:textId="5A22EEC2">
            <w:pPr>
              <w:pStyle w:val="Normal"/>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Natalie: </w:t>
            </w:r>
            <w:r w:rsidRPr="55CA4805" w:rsidR="5D6FA78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w:t>
            </w: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Let’s</w:t>
            </w: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w:t>
            </w: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look into</w:t>
            </w: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a mom who experienced this</w:t>
            </w:r>
            <w:r w:rsidRPr="55CA4805" w:rsidR="13DC9F06">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w:t>
            </w:r>
          </w:p>
          <w:p w:rsidR="55CA4805" w:rsidP="55CA4805" w:rsidRDefault="55CA4805" w14:paraId="44EB2F88" w14:textId="16CF00E9">
            <w:pPr>
              <w:pStyle w:val="Normal"/>
              <w:rPr>
                <w:rFonts w:ascii="Aptos" w:hAnsi="Aptos" w:eastAsia="Aptos" w:cs="Aptos" w:asciiTheme="minorAscii" w:hAnsiTheme="minorAscii" w:eastAsiaTheme="minorAscii" w:cstheme="minorAscii"/>
              </w:rPr>
            </w:pPr>
          </w:p>
        </w:tc>
      </w:tr>
      <w:tr w:rsidR="55CA4805" w:rsidTr="55CA4805" w14:paraId="0C7D8FD4">
        <w:trPr>
          <w:trHeight w:val="300"/>
        </w:trPr>
        <w:tc>
          <w:tcPr>
            <w:tcW w:w="1485" w:type="dxa"/>
            <w:tcMar/>
          </w:tcPr>
          <w:p w:rsidR="0B3809C7" w:rsidP="55CA4805" w:rsidRDefault="0B3809C7" w14:paraId="6E62A5E3" w14:textId="671671B3">
            <w:pPr>
              <w:pStyle w:val="Normal"/>
              <w:rPr>
                <w:rFonts w:ascii="Aptos" w:hAnsi="Aptos" w:eastAsia="Aptos" w:cs="Aptos" w:asciiTheme="minorAscii" w:hAnsiTheme="minorAscii" w:eastAsiaTheme="minorAscii" w:cstheme="minorAscii"/>
              </w:rPr>
            </w:pPr>
            <w:r w:rsidRPr="55CA4805" w:rsidR="0B3809C7">
              <w:rPr>
                <w:rFonts w:ascii="Aptos" w:hAnsi="Aptos" w:eastAsia="Aptos" w:cs="Aptos" w:asciiTheme="minorAscii" w:hAnsiTheme="minorAscii" w:eastAsiaTheme="minorAscii" w:cstheme="minorAscii"/>
              </w:rPr>
              <w:t>[6:24-</w:t>
            </w:r>
            <w:r w:rsidRPr="55CA4805" w:rsidR="4B99FAF4">
              <w:rPr>
                <w:rFonts w:ascii="Aptos" w:hAnsi="Aptos" w:eastAsia="Aptos" w:cs="Aptos" w:asciiTheme="minorAscii" w:hAnsiTheme="minorAscii" w:eastAsiaTheme="minorAscii" w:cstheme="minorAscii"/>
              </w:rPr>
              <w:t>6:40]</w:t>
            </w:r>
          </w:p>
        </w:tc>
        <w:tc>
          <w:tcPr>
            <w:tcW w:w="7875" w:type="dxa"/>
            <w:tcMar/>
          </w:tcPr>
          <w:p w:rsidR="657387FF" w:rsidP="55CA4805" w:rsidRDefault="657387FF" w14:paraId="4E533167" w14:textId="028D2D08">
            <w:pPr>
              <w:pStyle w:val="Normal"/>
              <w:rPr>
                <w:rFonts w:ascii="Aptos" w:hAnsi="Aptos" w:eastAsia="Aptos" w:cs="Aptos" w:asciiTheme="minorAscii" w:hAnsiTheme="minorAscii" w:eastAsiaTheme="minorAscii" w:cstheme="minorAscii"/>
                <w:noProof w:val="0"/>
                <w:sz w:val="24"/>
                <w:szCs w:val="24"/>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Clinical Scenario of Symptoms</w:t>
            </w:r>
          </w:p>
          <w:p w:rsidR="254CDBF9" w:rsidP="55CA4805" w:rsidRDefault="254CDBF9" w14:paraId="1C907062" w14:textId="014E68C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254CDBF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(Nurse): “This is Michelle.” </w:t>
            </w:r>
          </w:p>
          <w:p w:rsidR="55CA4805" w:rsidP="55CA4805" w:rsidRDefault="55CA4805" w14:paraId="1BC61E64" w14:textId="2B966B4E">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254CDBF9" w:rsidP="55CA4805" w:rsidRDefault="254CDBF9" w14:paraId="3D1708C7" w14:textId="3A3B6313">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254CDBF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Annika (Michelle): “I experienced this with my second baby after a home birth for my first baby</w:t>
            </w:r>
            <w:r w:rsidRPr="55CA4805" w:rsidR="0B0E539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254CDBF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3689E2F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w:t>
            </w:r>
            <w:r w:rsidRPr="55CA4805" w:rsidR="254CDBF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hat I noticed most was that my baby was </w:t>
            </w:r>
            <w:r w:rsidRPr="55CA4805" w:rsidR="254CDBF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really hot</w:t>
            </w:r>
            <w:r w:rsidRPr="55CA4805" w:rsidR="254CDBF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and feverish and yellow, and I remember them coming in to take her blood, and they also took my blood for a blood test as well.</w:t>
            </w:r>
            <w:r w:rsidRPr="55CA4805" w:rsidR="482CC13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62B7F050" w14:textId="7F9F2995">
            <w:pPr>
              <w:pStyle w:val="Normal"/>
              <w:rPr>
                <w:rFonts w:ascii="Aptos" w:hAnsi="Aptos" w:eastAsia="Aptos" w:cs="Aptos" w:asciiTheme="minorAscii" w:hAnsiTheme="minorAscii" w:eastAsiaTheme="minorAscii" w:cstheme="minorAscii"/>
                <w:b w:val="0"/>
                <w:bCs w:val="0"/>
              </w:rPr>
            </w:pPr>
          </w:p>
        </w:tc>
      </w:tr>
      <w:tr w:rsidR="55CA4805" w:rsidTr="55CA4805" w14:paraId="3659D4C2">
        <w:trPr>
          <w:trHeight w:val="300"/>
        </w:trPr>
        <w:tc>
          <w:tcPr>
            <w:tcW w:w="1485" w:type="dxa"/>
            <w:tcMar/>
          </w:tcPr>
          <w:p w:rsidR="1AA7F1C8" w:rsidP="55CA4805" w:rsidRDefault="1AA7F1C8" w14:paraId="38C6863B" w14:textId="710096EF">
            <w:pPr>
              <w:pStyle w:val="Normal"/>
              <w:rPr>
                <w:rFonts w:ascii="Aptos" w:hAnsi="Aptos" w:eastAsia="Aptos" w:cs="Aptos" w:asciiTheme="minorAscii" w:hAnsiTheme="minorAscii" w:eastAsiaTheme="minorAscii" w:cstheme="minorAscii"/>
              </w:rPr>
            </w:pPr>
            <w:r w:rsidRPr="55CA4805" w:rsidR="1AA7F1C8">
              <w:rPr>
                <w:rFonts w:ascii="Aptos" w:hAnsi="Aptos" w:eastAsia="Aptos" w:cs="Aptos" w:asciiTheme="minorAscii" w:hAnsiTheme="minorAscii" w:eastAsiaTheme="minorAscii" w:cstheme="minorAscii"/>
              </w:rPr>
              <w:t>[6:41-</w:t>
            </w:r>
            <w:r w:rsidRPr="55CA4805" w:rsidR="0ABF2791">
              <w:rPr>
                <w:rFonts w:ascii="Aptos" w:hAnsi="Aptos" w:eastAsia="Aptos" w:cs="Aptos" w:asciiTheme="minorAscii" w:hAnsiTheme="minorAscii" w:eastAsiaTheme="minorAscii" w:cstheme="minorAscii"/>
              </w:rPr>
              <w:t>8:27]</w:t>
            </w:r>
          </w:p>
        </w:tc>
        <w:tc>
          <w:tcPr>
            <w:tcW w:w="7875" w:type="dxa"/>
            <w:tcMar/>
          </w:tcPr>
          <w:p w:rsidR="657387FF" w:rsidP="55CA4805" w:rsidRDefault="657387FF" w14:paraId="2A1CDB60" w14:textId="5F0328BB">
            <w:pPr>
              <w:pStyle w:val="Normal"/>
              <w:rPr>
                <w:rFonts w:ascii="Aptos" w:hAnsi="Aptos" w:eastAsia="Aptos" w:cs="Aptos" w:asciiTheme="minorAscii" w:hAnsiTheme="minorAscii" w:eastAsiaTheme="minorAscii" w:cstheme="minorAscii"/>
                <w:noProof w:val="0"/>
                <w:sz w:val="24"/>
                <w:szCs w:val="24"/>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Diagnostics</w:t>
            </w:r>
          </w:p>
          <w:p w:rsidR="5E297072" w:rsidP="55CA4805" w:rsidRDefault="5E297072" w14:paraId="71324A40" w14:textId="4B3C50D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Brianna:</w:t>
            </w:r>
            <w:r w:rsidRPr="55CA4805" w:rsidR="5E297072">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w:t>
            </w:r>
            <w:r w:rsidRPr="55CA4805" w:rsidR="0D1AC43D">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When we see these symptoms, how do we diagnose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 direct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and indirect </w:t>
            </w:r>
            <w:r w:rsidRPr="55CA4805" w:rsidR="5D51830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C</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oombs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tests are the most common. The direct Coombs test is used on a newborn’s blood to check if the baby’s red blood cells are coated with the mother’s antibodies. It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basically checks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for agglutination. A positive test means the baby’s blood cells are being attacked (Abbas et al., 2024). The indirect Coombs test is a blood test done early in pregnancy (and again around 28 weeks) to see if the mother has made antibodies that could attack her baby’s blood cells.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It’s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especially important for Rh-negative mothers. If the test is negative, everything is fine and Rho</w:t>
            </w:r>
            <w:r w:rsidRPr="55CA4805" w:rsidR="1AC16EE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GAM</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is given to prevent problems; if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it’s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positive, doctors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monitor</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the bab</w:t>
            </w:r>
            <w:r w:rsidRPr="55CA4805" w:rsidR="42642BF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y</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closely, as this means the mother is already sensitized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Elgün</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&amp; Kuzey, 2023).</w:t>
            </w:r>
            <w:r w:rsidRPr="55CA4805" w:rsidR="3F77F70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5B79C60D" w14:textId="1CC4864B">
            <w:pPr>
              <w:rPr>
                <w:rFonts w:ascii="Aptos" w:hAnsi="Aptos" w:eastAsia="Aptos" w:cs="Aptos" w:asciiTheme="minorAscii" w:hAnsiTheme="minorAscii" w:eastAsiaTheme="minorAscii" w:cstheme="minorAscii"/>
              </w:rPr>
            </w:pPr>
          </w:p>
          <w:p w:rsidR="5E297072" w:rsidP="55CA4805" w:rsidRDefault="5E297072" w14:paraId="1A65851E" w14:textId="5F8F021E">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1B1B1B"/>
                <w:sz w:val="24"/>
                <w:szCs w:val="24"/>
                <w:u w:val="none"/>
                <w:lang w:val="en-US"/>
              </w:rPr>
            </w:pP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w:t>
            </w:r>
            <w:r w:rsidRPr="55CA4805" w:rsidR="57594FE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Blood and Rh Factor Testing</w:t>
            </w:r>
            <w:r w:rsidRPr="55CA4805" w:rsidR="46F3FD3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re performed early in pregnancy to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determine</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 mother’s blood group and whether she has the Rh antigen</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Identifying</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Rh-negative mothers early allows for preventive </w:t>
            </w:r>
            <w:r w:rsidRPr="55CA4805" w:rsidR="5E72176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treatment, such</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as </w:t>
            </w:r>
            <w:r w:rsidRPr="55CA4805" w:rsidR="3D244BD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RhoGAM</w:t>
            </w:r>
            <w:r w:rsidRPr="55CA4805" w:rsidR="4F73313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1B1B1B"/>
                <w:sz w:val="24"/>
                <w:szCs w:val="24"/>
                <w:u w:val="none"/>
                <w:lang w:val="en-US"/>
              </w:rPr>
              <w:t>Dziegiel</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1B1B1B"/>
                <w:sz w:val="24"/>
                <w:szCs w:val="24"/>
                <w:u w:val="none"/>
                <w:lang w:val="en-US"/>
              </w:rPr>
              <w:t xml:space="preserve"> et al., 2021).</w:t>
            </w:r>
            <w:r w:rsidRPr="55CA4805" w:rsidR="70447C93">
              <w:rPr>
                <w:rFonts w:ascii="Aptos" w:hAnsi="Aptos" w:eastAsia="Aptos" w:cs="Aptos" w:asciiTheme="minorAscii" w:hAnsiTheme="minorAscii" w:eastAsiaTheme="minorAscii" w:cstheme="minorAscii"/>
                <w:b w:val="0"/>
                <w:bCs w:val="0"/>
                <w:i w:val="0"/>
                <w:iCs w:val="0"/>
                <w:strike w:val="0"/>
                <w:dstrike w:val="0"/>
                <w:noProof w:val="0"/>
                <w:color w:val="1B1B1B"/>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1B1B1B"/>
                <w:sz w:val="24"/>
                <w:szCs w:val="24"/>
                <w:u w:val="none"/>
                <w:lang w:val="en-US"/>
              </w:rPr>
              <w:t xml:space="preserve"> </w:t>
            </w:r>
          </w:p>
          <w:p w:rsidR="55CA4805" w:rsidP="55CA4805" w:rsidRDefault="55CA4805" w14:paraId="17DEB0EE" w14:textId="213B4544">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5E297072" w:rsidP="55CA4805" w:rsidRDefault="5E297072" w14:paraId="129F67C1" w14:textId="694F9911">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w:t>
            </w:r>
            <w:r w:rsidRPr="55CA4805" w:rsidR="0D8CE0F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In circumstances when Rh incompatibility is expected, we use a few different tests to measure the level of damage done.</w:t>
            </w:r>
            <w:r w:rsidRPr="55CA4805" w:rsidR="4F6E3EB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p>
          <w:p w:rsidR="55CA4805" w:rsidP="55CA4805" w:rsidRDefault="55CA4805" w14:paraId="534A5ABB" w14:textId="18730019">
            <w:pPr>
              <w:rPr>
                <w:rFonts w:ascii="Aptos" w:hAnsi="Aptos" w:eastAsia="Aptos" w:cs="Aptos" w:asciiTheme="minorAscii" w:hAnsiTheme="minorAscii" w:eastAsiaTheme="minorAscii" w:cstheme="minorAscii"/>
              </w:rPr>
            </w:pPr>
          </w:p>
          <w:p w:rsidR="5E297072" w:rsidP="55CA4805" w:rsidRDefault="5E297072" w14:paraId="2B51890E" w14:textId="05855C6C">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w:t>
            </w:r>
            <w:r w:rsidRPr="55CA4805" w:rsidR="035E6C9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The Antibody Titer Monitoring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test measures the concentration of anti-D antibodies in the mother’s blood to assess the risk of fetal hemolysis. The results are expressed as a titer, which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indicates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how much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 blood</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can be diluted before antibodies are no longer detectable (for example, 1:4). A value reaching 1:16 or higher suggests that maternal antibodies could cross the placenta and attack fetal red blood cells. (American College of Obstetricians and Gynecologists, 2024).</w:t>
            </w:r>
            <w:r w:rsidRPr="55CA4805" w:rsidR="2D327A5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E297072" w:rsidP="55CA4805" w:rsidRDefault="5E297072" w14:paraId="45779B80" w14:textId="309F732A">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pP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w:t>
            </w:r>
            <w:r w:rsidRPr="55CA4805" w:rsidR="21C25007">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Ultrasound Monitoring and Fetal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Assessment</w:t>
            </w:r>
            <w:r w:rsidRPr="55CA4805" w:rsidR="0418D96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particularly Middle Cerebral Artery Doppler velocimetry, is a non-invasive method used to detect fetal anemia. It is a safe alternative to invasive procedures such as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 Amniocentesis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as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the amniocentesis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carries risks such as potential sensitization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(Society for Maternal‑Fetal Medicine, 2015).</w:t>
            </w:r>
            <w:r w:rsidRPr="55CA4805" w:rsidR="2CFECD56">
              <w:rPr>
                <w:rFonts w:ascii="Aptos" w:hAnsi="Aptos" w:eastAsia="Aptos" w:cs="Aptos" w:asciiTheme="minorAscii" w:hAnsiTheme="minorAscii" w:eastAsiaTheme="minorAscii" w:cstheme="minorAscii"/>
                <w:b w:val="0"/>
                <w:bCs w:val="0"/>
                <w:i w:val="0"/>
                <w:iCs w:val="0"/>
                <w:strike w:val="0"/>
                <w:dstrike w:val="0"/>
                <w:noProof w:val="0"/>
                <w:color w:val="212121"/>
                <w:sz w:val="24"/>
                <w:szCs w:val="24"/>
                <w:u w:val="none"/>
                <w:lang w:val="en-US"/>
              </w:rPr>
              <w:t>”</w:t>
            </w:r>
          </w:p>
          <w:p w:rsidR="5E297072" w:rsidP="55CA4805" w:rsidRDefault="5E297072" w14:paraId="5133E37D" w14:textId="44F6793E">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w:t>
            </w:r>
            <w:r w:rsidRPr="55CA4805" w:rsidR="47A0BCE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Cord Blood Analysis is performed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immediately</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after birth using a sample of blood taken from the umbilical cord to assess the newborn’s condition. This testing </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determines</w:t>
            </w:r>
            <w:r w:rsidRPr="55CA4805" w:rsidR="5E29707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the baby’s blood type and Rh factor to confirm compatibility with the mother (Kardum et al., 2021)</w:t>
            </w:r>
            <w:r w:rsidRPr="55CA4805" w:rsidR="674A51C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tc>
      </w:tr>
      <w:tr w:rsidR="55CA4805" w:rsidTr="55CA4805" w14:paraId="67CF1A48">
        <w:trPr>
          <w:trHeight w:val="300"/>
        </w:trPr>
        <w:tc>
          <w:tcPr>
            <w:tcW w:w="1485" w:type="dxa"/>
            <w:tcMar/>
          </w:tcPr>
          <w:p w:rsidR="69223133" w:rsidP="55CA4805" w:rsidRDefault="69223133" w14:paraId="17E45930" w14:textId="2CEBC35C">
            <w:pPr>
              <w:pStyle w:val="Normal"/>
              <w:rPr>
                <w:rFonts w:ascii="Aptos" w:hAnsi="Aptos" w:eastAsia="Aptos" w:cs="Aptos" w:asciiTheme="minorAscii" w:hAnsiTheme="minorAscii" w:eastAsiaTheme="minorAscii" w:cstheme="minorAscii"/>
              </w:rPr>
            </w:pPr>
            <w:r w:rsidRPr="55CA4805" w:rsidR="69223133">
              <w:rPr>
                <w:rFonts w:ascii="Aptos" w:hAnsi="Aptos" w:eastAsia="Aptos" w:cs="Aptos" w:asciiTheme="minorAscii" w:hAnsiTheme="minorAscii" w:eastAsiaTheme="minorAscii" w:cstheme="minorAscii"/>
              </w:rPr>
              <w:t>[8:28-8:33]</w:t>
            </w:r>
          </w:p>
        </w:tc>
        <w:tc>
          <w:tcPr>
            <w:tcW w:w="7875" w:type="dxa"/>
            <w:tcMar/>
          </w:tcPr>
          <w:p w:rsidR="69223133" w:rsidP="55CA4805" w:rsidRDefault="69223133" w14:paraId="5C48A2C0" w14:textId="01214110">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55CA4805" w:rsidR="692231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Annika: “So, after we confirm that the baby does have HDN, then what? </w:t>
            </w:r>
            <w:r w:rsidRPr="55CA4805" w:rsidR="692231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Let's</w:t>
            </w:r>
            <w:r w:rsidRPr="55CA4805" w:rsidR="692231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 xml:space="preserve"> go back to Michelle and see what she experienced.”</w:t>
            </w:r>
          </w:p>
          <w:p w:rsidR="55CA4805" w:rsidP="55CA4805" w:rsidRDefault="55CA4805" w14:paraId="3066F0BE" w14:textId="79B974E3">
            <w:pPr>
              <w:pStyle w:val="Normal"/>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p>
        </w:tc>
      </w:tr>
      <w:tr w:rsidR="55CA4805" w:rsidTr="55CA4805" w14:paraId="533EFE79">
        <w:trPr>
          <w:trHeight w:val="300"/>
        </w:trPr>
        <w:tc>
          <w:tcPr>
            <w:tcW w:w="1485" w:type="dxa"/>
            <w:tcMar/>
          </w:tcPr>
          <w:p w:rsidR="69223133" w:rsidP="55CA4805" w:rsidRDefault="69223133" w14:paraId="3F635B83" w14:textId="3E57B0D0">
            <w:pPr>
              <w:pStyle w:val="Normal"/>
              <w:rPr>
                <w:rFonts w:ascii="Aptos" w:hAnsi="Aptos" w:eastAsia="Aptos" w:cs="Aptos" w:asciiTheme="minorAscii" w:hAnsiTheme="minorAscii" w:eastAsiaTheme="minorAscii" w:cstheme="minorAscii"/>
              </w:rPr>
            </w:pPr>
            <w:r w:rsidRPr="55CA4805" w:rsidR="69223133">
              <w:rPr>
                <w:rFonts w:ascii="Aptos" w:hAnsi="Aptos" w:eastAsia="Aptos" w:cs="Aptos" w:asciiTheme="minorAscii" w:hAnsiTheme="minorAscii" w:eastAsiaTheme="minorAscii" w:cstheme="minorAscii"/>
              </w:rPr>
              <w:t>[8:34-</w:t>
            </w:r>
            <w:r w:rsidRPr="55CA4805" w:rsidR="599C6B8C">
              <w:rPr>
                <w:rFonts w:ascii="Aptos" w:hAnsi="Aptos" w:eastAsia="Aptos" w:cs="Aptos" w:asciiTheme="minorAscii" w:hAnsiTheme="minorAscii" w:eastAsiaTheme="minorAscii" w:cstheme="minorAscii"/>
              </w:rPr>
              <w:t>8:46]</w:t>
            </w:r>
          </w:p>
        </w:tc>
        <w:tc>
          <w:tcPr>
            <w:tcW w:w="7875" w:type="dxa"/>
            <w:tcMar/>
          </w:tcPr>
          <w:p w:rsidR="69223133" w:rsidP="55CA4805" w:rsidRDefault="69223133" w14:paraId="4DD3DAAE" w14:textId="50CB6C4A">
            <w:pPr>
              <w:pStyle w:val="Normal"/>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55CA4805" w:rsidR="692231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Clinical Scenario of Treatment</w:t>
            </w:r>
          </w:p>
          <w:p w:rsidR="69223133" w:rsidP="55CA4805" w:rsidRDefault="69223133" w14:paraId="25342AF6" w14:textId="1DF34EE4">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692231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w:t>
            </w:r>
            <w:r w:rsidRPr="55CA4805" w:rsidR="35CC5E9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(Michelle)</w:t>
            </w:r>
            <w:r w:rsidRPr="55CA4805" w:rsidR="692231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“After they found out that my baby did have HDN, I remember her being under phototherapy, and they also gave her something called an IV immunoglobulin. And I remember there being lots of other tests and treatments happening.”</w:t>
            </w:r>
          </w:p>
        </w:tc>
      </w:tr>
      <w:tr w:rsidR="55CA4805" w:rsidTr="55CA4805" w14:paraId="00135364">
        <w:trPr>
          <w:trHeight w:val="300"/>
        </w:trPr>
        <w:tc>
          <w:tcPr>
            <w:tcW w:w="1485" w:type="dxa"/>
            <w:tcMar/>
          </w:tcPr>
          <w:p w:rsidR="66AFE37E" w:rsidP="55CA4805" w:rsidRDefault="66AFE37E" w14:paraId="0A485158" w14:textId="68B925D2">
            <w:pPr>
              <w:pStyle w:val="Normal"/>
              <w:rPr>
                <w:rFonts w:ascii="Aptos" w:hAnsi="Aptos" w:eastAsia="Aptos" w:cs="Aptos" w:asciiTheme="minorAscii" w:hAnsiTheme="minorAscii" w:eastAsiaTheme="minorAscii" w:cstheme="minorAscii"/>
              </w:rPr>
            </w:pPr>
            <w:r w:rsidRPr="55CA4805" w:rsidR="66AFE37E">
              <w:rPr>
                <w:rFonts w:ascii="Aptos" w:hAnsi="Aptos" w:eastAsia="Aptos" w:cs="Aptos" w:asciiTheme="minorAscii" w:hAnsiTheme="minorAscii" w:eastAsiaTheme="minorAscii" w:cstheme="minorAscii"/>
              </w:rPr>
              <w:t>[8:47-</w:t>
            </w:r>
            <w:r w:rsidRPr="55CA4805" w:rsidR="2AB107B0">
              <w:rPr>
                <w:rFonts w:ascii="Aptos" w:hAnsi="Aptos" w:eastAsia="Aptos" w:cs="Aptos" w:asciiTheme="minorAscii" w:hAnsiTheme="minorAscii" w:eastAsiaTheme="minorAscii" w:cstheme="minorAscii"/>
              </w:rPr>
              <w:t>9:40]</w:t>
            </w:r>
          </w:p>
        </w:tc>
        <w:tc>
          <w:tcPr>
            <w:tcW w:w="7875" w:type="dxa"/>
            <w:tcMar/>
          </w:tcPr>
          <w:p w:rsidR="657387FF" w:rsidP="55CA4805" w:rsidRDefault="657387FF" w14:paraId="60168C71" w14:textId="702C40F7">
            <w:pPr>
              <w:pStyle w:val="Normal"/>
              <w:rPr>
                <w:rFonts w:ascii="Aptos" w:hAnsi="Aptos" w:eastAsia="Aptos" w:cs="Aptos" w:asciiTheme="minorAscii" w:hAnsiTheme="minorAscii" w:eastAsiaTheme="minorAscii" w:cstheme="minorAscii"/>
                <w:noProof w:val="0"/>
                <w:sz w:val="24"/>
                <w:szCs w:val="24"/>
                <w:lang w:val="en-US"/>
              </w:rPr>
            </w:pPr>
            <w:r w:rsidRPr="55CA4805" w:rsidR="657387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t>Treatment</w:t>
            </w:r>
          </w:p>
          <w:p w:rsidR="75C4CFBE" w:rsidP="55CA4805" w:rsidRDefault="75C4CFBE" w14:paraId="01AEDBCD" w14:textId="0FEF99E5">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Brianna: “So just like Michelle, phototherapy, and IVIG are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very common</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treatments, focused on managing anemia and jaundice. Phototherapy uses blue light to convert unconjugated bilirubin into water-soluble isomers that can be excreted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(Patel</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et al., 2024). </w:t>
            </w:r>
            <w:r w:rsidRPr="55CA4805" w:rsidR="17476C40">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Intravenous immunoglobulin</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may also be used to decrease red blood cell destruction. IVIG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is made</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of pooled IgG antibodies. IVIG works by competing with these maternal antibodies and blocking immune cells from destroying the baby’s red blood cells (Sgro et al., 2022).”</w:t>
            </w:r>
          </w:p>
          <w:p w:rsidR="55CA4805" w:rsidP="55CA4805" w:rsidRDefault="55CA4805" w14:paraId="78F748DA" w14:textId="1D19027A">
            <w:pPr>
              <w:rPr>
                <w:rFonts w:ascii="Aptos" w:hAnsi="Aptos" w:eastAsia="Aptos" w:cs="Aptos" w:asciiTheme="minorAscii" w:hAnsiTheme="minorAscii" w:eastAsiaTheme="minorAscii" w:cstheme="minorAscii"/>
              </w:rPr>
            </w:pPr>
          </w:p>
          <w:p w:rsidR="75C4CFBE" w:rsidP="55CA4805" w:rsidRDefault="75C4CFBE" w14:paraId="7A375D08" w14:textId="2F1CA9DC">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US"/>
              </w:rPr>
            </w:pP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Natalie: </w:t>
            </w:r>
            <w:r w:rsidRPr="55CA4805" w:rsidR="010DF26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Blood transfusions replace the baby’s hemolyzed red blood cells with</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Rh-negative donor cells</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which the mother’s antibodies will not attack.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Basically,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transfusions</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correct anemia (Ree et al., 2021).</w:t>
            </w:r>
            <w:r w:rsidRPr="55CA4805" w:rsidR="554BACB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p>
          <w:p w:rsidR="55CA4805" w:rsidP="55CA4805" w:rsidRDefault="55CA4805" w14:paraId="595F8CC7" w14:textId="2F824B49">
            <w:pPr>
              <w:rPr>
                <w:rFonts w:ascii="Aptos" w:hAnsi="Aptos" w:eastAsia="Aptos" w:cs="Aptos" w:asciiTheme="minorAscii" w:hAnsiTheme="minorAscii" w:eastAsiaTheme="minorAscii" w:cstheme="minorAscii"/>
              </w:rPr>
            </w:pPr>
          </w:p>
          <w:p w:rsidR="75C4CFBE" w:rsidP="55CA4805" w:rsidRDefault="75C4CFBE" w14:paraId="29479AC2" w14:textId="56938F11">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w:t>
            </w:r>
            <w:r w:rsidRPr="55CA4805" w:rsidR="65A01A6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In </w:t>
            </w:r>
            <w:r w:rsidRPr="55CA4805" w:rsidR="47DF200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xchange transfusions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small amounts</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of the baby’s blood are gradually removed and replaced with Rh-negative donor blood, which removes antibody-coated red blood cells. This is usually done when phototherapy or IVIG alone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isn’t</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enough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(Winter</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et al., 2023).</w:t>
            </w:r>
          </w:p>
          <w:p w:rsidR="75C4CFBE" w:rsidP="55CA4805" w:rsidRDefault="75C4CFBE" w14:paraId="6A0C5B5D" w14:textId="627279AF">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So</w:t>
            </w:r>
            <w:r w:rsidRPr="55CA4805" w:rsidR="5EEDDDDC">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we can see, although it is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 very dangerous</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disease, there are a lot of warning signs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and </w:t>
            </w:r>
            <w:r w:rsidRPr="55CA4805" w:rsidR="02D3D40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also</w:t>
            </w:r>
            <w:r w:rsidRPr="55CA4805" w:rsidR="02D3D40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treatments available!</w:t>
            </w:r>
            <w:r w:rsidRPr="55CA4805" w:rsidR="2EDCA93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w:t>
            </w:r>
            <w:r w:rsidRPr="55CA4805" w:rsidR="75C4CFBE">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p>
          <w:p w:rsidR="55CA4805" w:rsidP="55CA4805" w:rsidRDefault="55CA4805" w14:paraId="3BDDD203" w14:textId="55FAE071">
            <w:pPr>
              <w:pStyle w:val="Normal"/>
              <w:rPr>
                <w:rFonts w:ascii="Aptos" w:hAnsi="Aptos" w:eastAsia="Aptos" w:cs="Aptos" w:asciiTheme="minorAscii" w:hAnsiTheme="minorAscii" w:eastAsiaTheme="minorAscii" w:cstheme="minorAscii"/>
              </w:rPr>
            </w:pPr>
          </w:p>
        </w:tc>
      </w:tr>
      <w:tr w:rsidR="55CA4805" w:rsidTr="55CA4805" w14:paraId="670F5322">
        <w:trPr>
          <w:trHeight w:val="300"/>
        </w:trPr>
        <w:tc>
          <w:tcPr>
            <w:tcW w:w="1485" w:type="dxa"/>
            <w:tcMar/>
          </w:tcPr>
          <w:p w:rsidR="27AD387D" w:rsidP="55CA4805" w:rsidRDefault="27AD387D" w14:paraId="425D0E89" w14:textId="6F1498C2">
            <w:pPr>
              <w:pStyle w:val="Normal"/>
              <w:rPr>
                <w:rFonts w:ascii="Aptos" w:hAnsi="Aptos" w:eastAsia="Aptos" w:cs="Aptos" w:asciiTheme="minorAscii" w:hAnsiTheme="minorAscii" w:eastAsiaTheme="minorAscii" w:cstheme="minorAscii"/>
              </w:rPr>
            </w:pPr>
            <w:r w:rsidRPr="55CA4805" w:rsidR="27AD387D">
              <w:rPr>
                <w:rFonts w:ascii="Aptos" w:hAnsi="Aptos" w:eastAsia="Aptos" w:cs="Aptos" w:asciiTheme="minorAscii" w:hAnsiTheme="minorAscii" w:eastAsiaTheme="minorAscii" w:cstheme="minorAscii"/>
              </w:rPr>
              <w:t>[9:41-</w:t>
            </w:r>
            <w:r w:rsidRPr="55CA4805" w:rsidR="00F7755A">
              <w:rPr>
                <w:rFonts w:ascii="Aptos" w:hAnsi="Aptos" w:eastAsia="Aptos" w:cs="Aptos" w:asciiTheme="minorAscii" w:hAnsiTheme="minorAscii" w:eastAsiaTheme="minorAscii" w:cstheme="minorAscii"/>
              </w:rPr>
              <w:t>9:49]</w:t>
            </w:r>
          </w:p>
        </w:tc>
        <w:tc>
          <w:tcPr>
            <w:tcW w:w="7875" w:type="dxa"/>
            <w:tcMar/>
          </w:tcPr>
          <w:p w:rsidR="06095AB9" w:rsidP="55CA4805" w:rsidRDefault="06095AB9" w14:paraId="7D481890" w14:textId="0FB76B9C">
            <w:pPr>
              <w:pStyle w:val="Normal"/>
              <w:rPr>
                <w:rFonts w:ascii="Aptos" w:hAnsi="Aptos" w:eastAsia="Aptos" w:cs="Aptos" w:asciiTheme="minorAscii" w:hAnsiTheme="minorAscii" w:eastAsiaTheme="minorAscii" w:cstheme="minorAscii"/>
                <w:b w:val="1"/>
                <w:bCs w:val="1"/>
              </w:rPr>
            </w:pPr>
            <w:r w:rsidRPr="55CA4805" w:rsidR="06095AB9">
              <w:rPr>
                <w:rFonts w:ascii="Aptos" w:hAnsi="Aptos" w:eastAsia="Aptos" w:cs="Aptos" w:asciiTheme="minorAscii" w:hAnsiTheme="minorAscii" w:eastAsiaTheme="minorAscii" w:cstheme="minorAscii"/>
                <w:b w:val="1"/>
                <w:bCs w:val="1"/>
              </w:rPr>
              <w:t>Conclusion</w:t>
            </w:r>
          </w:p>
          <w:p w:rsidR="1523272D" w:rsidP="55CA4805" w:rsidRDefault="1523272D" w14:paraId="6CE107DA" w14:textId="34EFFDE1">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1523272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Annika: “This concludes our video. Thanks so much for listening to us talk about the RH incompatibility of a newborn. We hope you </w:t>
            </w:r>
            <w:r w:rsidRPr="55CA4805" w:rsidR="1523272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enjoyed</w:t>
            </w:r>
            <w:r w:rsidRPr="55CA4805" w:rsidR="1523272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 </w:t>
            </w:r>
          </w:p>
          <w:p w:rsidR="55CA4805" w:rsidP="55CA4805" w:rsidRDefault="55CA4805" w14:paraId="07C12029" w14:textId="4069DEF1">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p>
          <w:p w:rsidR="1523272D" w:rsidP="55CA4805" w:rsidRDefault="1523272D" w14:paraId="068666C3" w14:textId="7102810F">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55CA4805" w:rsidR="1523272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Annika, Brianna &amp; Natalie: “Bye!”</w:t>
            </w:r>
          </w:p>
          <w:p w:rsidR="55CA4805" w:rsidP="55CA4805" w:rsidRDefault="55CA4805" w14:paraId="03FE9E4C" w14:textId="7C3A5A6D">
            <w:pPr>
              <w:pStyle w:val="Normal"/>
              <w:rPr>
                <w:rFonts w:ascii="Aptos" w:hAnsi="Aptos" w:eastAsia="Aptos" w:cs="Aptos" w:asciiTheme="minorAscii" w:hAnsiTheme="minorAscii" w:eastAsiaTheme="minorAscii" w:cstheme="minorAscii"/>
              </w:rPr>
            </w:pPr>
          </w:p>
        </w:tc>
      </w:tr>
      <w:tr w:rsidR="55CA4805" w:rsidTr="55CA4805" w14:paraId="4201E2FC">
        <w:trPr>
          <w:trHeight w:val="300"/>
        </w:trPr>
        <w:tc>
          <w:tcPr>
            <w:tcW w:w="1485" w:type="dxa"/>
            <w:tcMar/>
          </w:tcPr>
          <w:p w:rsidR="5C5FD0AA" w:rsidP="55CA4805" w:rsidRDefault="5C5FD0AA" w14:paraId="5C718373" w14:textId="22D1FD6B">
            <w:pPr>
              <w:pStyle w:val="Normal"/>
              <w:rPr>
                <w:rFonts w:ascii="Aptos" w:hAnsi="Aptos" w:eastAsia="Aptos" w:cs="Aptos" w:asciiTheme="minorAscii" w:hAnsiTheme="minorAscii" w:eastAsiaTheme="minorAscii" w:cstheme="minorAscii"/>
              </w:rPr>
            </w:pPr>
            <w:r w:rsidRPr="55CA4805" w:rsidR="5C5FD0AA">
              <w:rPr>
                <w:rFonts w:ascii="Aptos" w:hAnsi="Aptos" w:eastAsia="Aptos" w:cs="Aptos" w:asciiTheme="minorAscii" w:hAnsiTheme="minorAscii" w:eastAsiaTheme="minorAscii" w:cstheme="minorAscii"/>
              </w:rPr>
              <w:t>[9:50-9:55]</w:t>
            </w:r>
          </w:p>
        </w:tc>
        <w:tc>
          <w:tcPr>
            <w:tcW w:w="7875" w:type="dxa"/>
            <w:tcMar/>
          </w:tcPr>
          <w:p w:rsidR="21E49F97" w:rsidP="55CA4805" w:rsidRDefault="21E49F97" w14:paraId="6AAFD5BC" w14:textId="0A437883">
            <w:pPr>
              <w:pStyle w:val="Normal"/>
              <w:rPr>
                <w:rFonts w:ascii="Aptos" w:hAnsi="Aptos" w:eastAsia="Aptos" w:cs="Aptos" w:asciiTheme="minorAscii" w:hAnsiTheme="minorAscii" w:eastAsiaTheme="minorAscii" w:cstheme="minorAscii"/>
                <w:b w:val="1"/>
                <w:bCs w:val="1"/>
              </w:rPr>
            </w:pPr>
            <w:r w:rsidRPr="55CA4805" w:rsidR="21E49F97">
              <w:rPr>
                <w:rFonts w:ascii="Aptos" w:hAnsi="Aptos" w:eastAsia="Aptos" w:cs="Aptos" w:asciiTheme="minorAscii" w:hAnsiTheme="minorAscii" w:eastAsiaTheme="minorAscii" w:cstheme="minorAscii"/>
                <w:b w:val="1"/>
                <w:bCs w:val="1"/>
              </w:rPr>
              <w:t>References</w:t>
            </w:r>
          </w:p>
          <w:p w:rsidR="55CA4805" w:rsidP="55CA4805" w:rsidRDefault="55CA4805" w14:paraId="4529713C" w14:textId="4674259B">
            <w:pPr>
              <w:pStyle w:val="Normal"/>
              <w:rPr>
                <w:rFonts w:ascii="Aptos" w:hAnsi="Aptos" w:eastAsia="Aptos" w:cs="Aptos" w:asciiTheme="minorAscii" w:hAnsiTheme="minorAscii" w:eastAsiaTheme="minorAscii" w:cstheme="minorAscii"/>
              </w:rPr>
            </w:pPr>
          </w:p>
        </w:tc>
      </w:tr>
    </w:tbl>
    <w:p w:rsidR="55CA4805" w:rsidP="55CA4805" w:rsidRDefault="55CA4805" w14:paraId="69C541DB" w14:textId="5A93ECB4">
      <w:pPr>
        <w:rPr>
          <w:rFonts w:ascii="Aptos" w:hAnsi="Aptos" w:eastAsia="Aptos" w:cs="Aptos" w:asciiTheme="minorAscii" w:hAnsiTheme="minorAscii" w:eastAsiaTheme="minorAscii" w:cstheme="minorAscii"/>
        </w:rPr>
      </w:pPr>
    </w:p>
    <w:p w:rsidR="55CA4805" w:rsidP="55CA4805" w:rsidRDefault="55CA4805" w14:paraId="1B0D171B" w14:textId="30C975AE">
      <w:pPr>
        <w:pStyle w:val="Normal"/>
        <w:rPr>
          <w:rFonts w:ascii="Aptos" w:hAnsi="Aptos" w:eastAsia="Aptos" w:cs="Aptos" w:asciiTheme="minorAscii" w:hAnsiTheme="minorAscii" w:eastAsiaTheme="minorAscii" w:cstheme="minorAscii"/>
        </w:rPr>
      </w:pPr>
    </w:p>
    <w:p w:rsidR="55CA4805" w:rsidRDefault="55CA4805" w14:paraId="535387D6" w14:textId="606B61F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a420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65A988"/>
    <w:rsid w:val="0079C7B2"/>
    <w:rsid w:val="00F7755A"/>
    <w:rsid w:val="010DF266"/>
    <w:rsid w:val="0142E6B9"/>
    <w:rsid w:val="017A065C"/>
    <w:rsid w:val="018EF4BE"/>
    <w:rsid w:val="0225CE9C"/>
    <w:rsid w:val="023FC048"/>
    <w:rsid w:val="0276B012"/>
    <w:rsid w:val="028527B2"/>
    <w:rsid w:val="0294042E"/>
    <w:rsid w:val="02D3D402"/>
    <w:rsid w:val="02D9559B"/>
    <w:rsid w:val="034552E5"/>
    <w:rsid w:val="035E6C95"/>
    <w:rsid w:val="0371EED3"/>
    <w:rsid w:val="039665B2"/>
    <w:rsid w:val="03CB017A"/>
    <w:rsid w:val="0418D96D"/>
    <w:rsid w:val="048B73CF"/>
    <w:rsid w:val="06095AB9"/>
    <w:rsid w:val="06A99A26"/>
    <w:rsid w:val="06E7AF58"/>
    <w:rsid w:val="0716EB72"/>
    <w:rsid w:val="0755F4CC"/>
    <w:rsid w:val="07905655"/>
    <w:rsid w:val="07AD0A61"/>
    <w:rsid w:val="0882DA11"/>
    <w:rsid w:val="0890CF91"/>
    <w:rsid w:val="08FC500B"/>
    <w:rsid w:val="093154F3"/>
    <w:rsid w:val="0A24EC40"/>
    <w:rsid w:val="0A781A66"/>
    <w:rsid w:val="0ABF2791"/>
    <w:rsid w:val="0B0E539E"/>
    <w:rsid w:val="0B3809C7"/>
    <w:rsid w:val="0B54A8D3"/>
    <w:rsid w:val="0C42614A"/>
    <w:rsid w:val="0C96AC35"/>
    <w:rsid w:val="0D1AC43D"/>
    <w:rsid w:val="0D285B0D"/>
    <w:rsid w:val="0D8CE0FE"/>
    <w:rsid w:val="0EB66355"/>
    <w:rsid w:val="0FA1ECF5"/>
    <w:rsid w:val="0FA285B0"/>
    <w:rsid w:val="10E76ABC"/>
    <w:rsid w:val="10E7B249"/>
    <w:rsid w:val="11160FE8"/>
    <w:rsid w:val="1227248F"/>
    <w:rsid w:val="12A75092"/>
    <w:rsid w:val="12B31B2D"/>
    <w:rsid w:val="12E258D0"/>
    <w:rsid w:val="12F9A21B"/>
    <w:rsid w:val="133B9A19"/>
    <w:rsid w:val="1393060C"/>
    <w:rsid w:val="13DC9F06"/>
    <w:rsid w:val="14589B03"/>
    <w:rsid w:val="14EEC615"/>
    <w:rsid w:val="150126A7"/>
    <w:rsid w:val="1523272D"/>
    <w:rsid w:val="159E5F33"/>
    <w:rsid w:val="1657AFBC"/>
    <w:rsid w:val="169C40F9"/>
    <w:rsid w:val="16B407A0"/>
    <w:rsid w:val="17476C40"/>
    <w:rsid w:val="17C4900D"/>
    <w:rsid w:val="17FBDC6D"/>
    <w:rsid w:val="181751DA"/>
    <w:rsid w:val="184684C0"/>
    <w:rsid w:val="19A03A26"/>
    <w:rsid w:val="19DFE4A0"/>
    <w:rsid w:val="19F6B6C8"/>
    <w:rsid w:val="1AA7F1C8"/>
    <w:rsid w:val="1AC16EEA"/>
    <w:rsid w:val="1AD74B6C"/>
    <w:rsid w:val="1B9688AF"/>
    <w:rsid w:val="1BA889A2"/>
    <w:rsid w:val="1C85B298"/>
    <w:rsid w:val="1C987EBE"/>
    <w:rsid w:val="1CE10776"/>
    <w:rsid w:val="1D035DFF"/>
    <w:rsid w:val="1D36716D"/>
    <w:rsid w:val="1D56C7B2"/>
    <w:rsid w:val="1D7621A3"/>
    <w:rsid w:val="1DF3F180"/>
    <w:rsid w:val="1E56EC30"/>
    <w:rsid w:val="1F2D3E89"/>
    <w:rsid w:val="1F7353B4"/>
    <w:rsid w:val="201BAD61"/>
    <w:rsid w:val="2081666C"/>
    <w:rsid w:val="21A8923F"/>
    <w:rsid w:val="21C25007"/>
    <w:rsid w:val="21E49F97"/>
    <w:rsid w:val="232E3FDC"/>
    <w:rsid w:val="23844DE6"/>
    <w:rsid w:val="23F71C21"/>
    <w:rsid w:val="249FBD10"/>
    <w:rsid w:val="2500366E"/>
    <w:rsid w:val="253509BA"/>
    <w:rsid w:val="254CDBF9"/>
    <w:rsid w:val="25957682"/>
    <w:rsid w:val="259657F2"/>
    <w:rsid w:val="25A6BF1F"/>
    <w:rsid w:val="262143FD"/>
    <w:rsid w:val="26525244"/>
    <w:rsid w:val="27563316"/>
    <w:rsid w:val="278244DB"/>
    <w:rsid w:val="27AD387D"/>
    <w:rsid w:val="28056C37"/>
    <w:rsid w:val="28343BC1"/>
    <w:rsid w:val="28679662"/>
    <w:rsid w:val="28CD3F0B"/>
    <w:rsid w:val="29389EB7"/>
    <w:rsid w:val="29582F8B"/>
    <w:rsid w:val="298B80BE"/>
    <w:rsid w:val="29BD293F"/>
    <w:rsid w:val="2A53E2FC"/>
    <w:rsid w:val="2A810AD3"/>
    <w:rsid w:val="2A9E8EDC"/>
    <w:rsid w:val="2AB107B0"/>
    <w:rsid w:val="2AEDD002"/>
    <w:rsid w:val="2BA12AFA"/>
    <w:rsid w:val="2BAFB6AF"/>
    <w:rsid w:val="2BB5365E"/>
    <w:rsid w:val="2C922F6F"/>
    <w:rsid w:val="2CEBC240"/>
    <w:rsid w:val="2CFECD56"/>
    <w:rsid w:val="2D08FA1A"/>
    <w:rsid w:val="2D327A5D"/>
    <w:rsid w:val="2D4BDF90"/>
    <w:rsid w:val="2D9BB080"/>
    <w:rsid w:val="2DC160BC"/>
    <w:rsid w:val="2E15F60E"/>
    <w:rsid w:val="2E2C6643"/>
    <w:rsid w:val="2EDCA932"/>
    <w:rsid w:val="2EE04DE0"/>
    <w:rsid w:val="2F34F561"/>
    <w:rsid w:val="2F730EE0"/>
    <w:rsid w:val="2FEFE6E8"/>
    <w:rsid w:val="304E8E09"/>
    <w:rsid w:val="30693917"/>
    <w:rsid w:val="30B9BF16"/>
    <w:rsid w:val="30F1CFAA"/>
    <w:rsid w:val="3172DF93"/>
    <w:rsid w:val="31A10317"/>
    <w:rsid w:val="320F253C"/>
    <w:rsid w:val="3224C404"/>
    <w:rsid w:val="32C7FCD5"/>
    <w:rsid w:val="32D3C0F6"/>
    <w:rsid w:val="32F139E2"/>
    <w:rsid w:val="336CB08C"/>
    <w:rsid w:val="33715006"/>
    <w:rsid w:val="338109CF"/>
    <w:rsid w:val="33973638"/>
    <w:rsid w:val="33AE7FDF"/>
    <w:rsid w:val="33EF6902"/>
    <w:rsid w:val="34544F70"/>
    <w:rsid w:val="345D59AB"/>
    <w:rsid w:val="3481D703"/>
    <w:rsid w:val="35CC5E90"/>
    <w:rsid w:val="3689E2F2"/>
    <w:rsid w:val="36A5A774"/>
    <w:rsid w:val="36F43665"/>
    <w:rsid w:val="36FE6D1C"/>
    <w:rsid w:val="370BB28E"/>
    <w:rsid w:val="374DB14D"/>
    <w:rsid w:val="3785FF04"/>
    <w:rsid w:val="37C5A784"/>
    <w:rsid w:val="37CCD10E"/>
    <w:rsid w:val="381854BB"/>
    <w:rsid w:val="384E0285"/>
    <w:rsid w:val="38721366"/>
    <w:rsid w:val="388AD8BE"/>
    <w:rsid w:val="38D1B0AA"/>
    <w:rsid w:val="38DA963F"/>
    <w:rsid w:val="38DEFCC6"/>
    <w:rsid w:val="39114415"/>
    <w:rsid w:val="399A033A"/>
    <w:rsid w:val="39A0F8EC"/>
    <w:rsid w:val="3A122439"/>
    <w:rsid w:val="3A326270"/>
    <w:rsid w:val="3AC48A23"/>
    <w:rsid w:val="3AFCA75E"/>
    <w:rsid w:val="3B602ADD"/>
    <w:rsid w:val="3BFD41AE"/>
    <w:rsid w:val="3D244BD8"/>
    <w:rsid w:val="3D48272E"/>
    <w:rsid w:val="3DFC7EB8"/>
    <w:rsid w:val="3F226969"/>
    <w:rsid w:val="3F634818"/>
    <w:rsid w:val="3F77F70E"/>
    <w:rsid w:val="3F920783"/>
    <w:rsid w:val="3FC8BFBE"/>
    <w:rsid w:val="3FEC712E"/>
    <w:rsid w:val="402B6A1A"/>
    <w:rsid w:val="40ACCCE8"/>
    <w:rsid w:val="40EF9903"/>
    <w:rsid w:val="412224C8"/>
    <w:rsid w:val="4174C776"/>
    <w:rsid w:val="41891442"/>
    <w:rsid w:val="41DCF6E6"/>
    <w:rsid w:val="4203E6C8"/>
    <w:rsid w:val="42642BFC"/>
    <w:rsid w:val="4284F8A9"/>
    <w:rsid w:val="43115460"/>
    <w:rsid w:val="435F04AB"/>
    <w:rsid w:val="44019405"/>
    <w:rsid w:val="4488EF1C"/>
    <w:rsid w:val="4495CC29"/>
    <w:rsid w:val="45BD9EB6"/>
    <w:rsid w:val="460008E5"/>
    <w:rsid w:val="46D4AB16"/>
    <w:rsid w:val="46F3FD30"/>
    <w:rsid w:val="4720DC45"/>
    <w:rsid w:val="47644C63"/>
    <w:rsid w:val="477BB932"/>
    <w:rsid w:val="47A0BCEA"/>
    <w:rsid w:val="47DF2005"/>
    <w:rsid w:val="482CC13C"/>
    <w:rsid w:val="482D822E"/>
    <w:rsid w:val="48542A6A"/>
    <w:rsid w:val="48D054A8"/>
    <w:rsid w:val="49E204D5"/>
    <w:rsid w:val="4A10551F"/>
    <w:rsid w:val="4A2DA483"/>
    <w:rsid w:val="4A467B96"/>
    <w:rsid w:val="4A6D0B0E"/>
    <w:rsid w:val="4A8128ED"/>
    <w:rsid w:val="4AE783B9"/>
    <w:rsid w:val="4AF93869"/>
    <w:rsid w:val="4B99FAF4"/>
    <w:rsid w:val="4BC60486"/>
    <w:rsid w:val="4BCC4775"/>
    <w:rsid w:val="4C408BAD"/>
    <w:rsid w:val="4C856ABA"/>
    <w:rsid w:val="4D94C060"/>
    <w:rsid w:val="4DDC17B4"/>
    <w:rsid w:val="4E695690"/>
    <w:rsid w:val="4E6A1B49"/>
    <w:rsid w:val="4E937549"/>
    <w:rsid w:val="4EC49922"/>
    <w:rsid w:val="4F6E3EBD"/>
    <w:rsid w:val="4F73313E"/>
    <w:rsid w:val="5056F558"/>
    <w:rsid w:val="5126F42A"/>
    <w:rsid w:val="5228B1FB"/>
    <w:rsid w:val="524404D9"/>
    <w:rsid w:val="525143F3"/>
    <w:rsid w:val="5397F28A"/>
    <w:rsid w:val="539B68FB"/>
    <w:rsid w:val="53A6AF6F"/>
    <w:rsid w:val="53DBF4C9"/>
    <w:rsid w:val="54864E61"/>
    <w:rsid w:val="54DBABA1"/>
    <w:rsid w:val="54E44B36"/>
    <w:rsid w:val="552A4072"/>
    <w:rsid w:val="552AC03E"/>
    <w:rsid w:val="552C0220"/>
    <w:rsid w:val="554BACB2"/>
    <w:rsid w:val="55CA4805"/>
    <w:rsid w:val="55FDA614"/>
    <w:rsid w:val="56C1EEB6"/>
    <w:rsid w:val="570F3D6F"/>
    <w:rsid w:val="570FE60C"/>
    <w:rsid w:val="57594FED"/>
    <w:rsid w:val="57B02F81"/>
    <w:rsid w:val="584CE9A6"/>
    <w:rsid w:val="584D3A6A"/>
    <w:rsid w:val="585007CA"/>
    <w:rsid w:val="58BD225B"/>
    <w:rsid w:val="5922A827"/>
    <w:rsid w:val="5951DBB4"/>
    <w:rsid w:val="599C6B8C"/>
    <w:rsid w:val="59B6525F"/>
    <w:rsid w:val="59C173C3"/>
    <w:rsid w:val="5A1382A4"/>
    <w:rsid w:val="5A6B872F"/>
    <w:rsid w:val="5B8EFAA8"/>
    <w:rsid w:val="5BAA815F"/>
    <w:rsid w:val="5BCF09EC"/>
    <w:rsid w:val="5C270FA6"/>
    <w:rsid w:val="5C5FD0AA"/>
    <w:rsid w:val="5CC82932"/>
    <w:rsid w:val="5D36EC10"/>
    <w:rsid w:val="5D518302"/>
    <w:rsid w:val="5D6FA786"/>
    <w:rsid w:val="5D9437BC"/>
    <w:rsid w:val="5E297072"/>
    <w:rsid w:val="5E721767"/>
    <w:rsid w:val="5EEDDDDC"/>
    <w:rsid w:val="5F02DD5C"/>
    <w:rsid w:val="5F1F6DB8"/>
    <w:rsid w:val="60503D95"/>
    <w:rsid w:val="60D7D0DF"/>
    <w:rsid w:val="60E202DF"/>
    <w:rsid w:val="61BBABFA"/>
    <w:rsid w:val="6215830B"/>
    <w:rsid w:val="626656C8"/>
    <w:rsid w:val="628DA4BD"/>
    <w:rsid w:val="62C93D5C"/>
    <w:rsid w:val="6313A78B"/>
    <w:rsid w:val="6415B29C"/>
    <w:rsid w:val="641825E3"/>
    <w:rsid w:val="641FC904"/>
    <w:rsid w:val="6453F7D4"/>
    <w:rsid w:val="64A11E73"/>
    <w:rsid w:val="6568DEC2"/>
    <w:rsid w:val="657387FF"/>
    <w:rsid w:val="65A01A62"/>
    <w:rsid w:val="662337FE"/>
    <w:rsid w:val="66263D4D"/>
    <w:rsid w:val="669964D6"/>
    <w:rsid w:val="66AFE37E"/>
    <w:rsid w:val="66C95416"/>
    <w:rsid w:val="66FC8872"/>
    <w:rsid w:val="670B2D9C"/>
    <w:rsid w:val="674A51CF"/>
    <w:rsid w:val="675FEBF8"/>
    <w:rsid w:val="6840B445"/>
    <w:rsid w:val="688D1E12"/>
    <w:rsid w:val="69223133"/>
    <w:rsid w:val="695A3F16"/>
    <w:rsid w:val="6A415AD4"/>
    <w:rsid w:val="6B6199D5"/>
    <w:rsid w:val="6BC81EAD"/>
    <w:rsid w:val="6C12D365"/>
    <w:rsid w:val="6C3D37F2"/>
    <w:rsid w:val="6C5F3FC2"/>
    <w:rsid w:val="6CCB98AA"/>
    <w:rsid w:val="6EB46AA7"/>
    <w:rsid w:val="6FB62CB9"/>
    <w:rsid w:val="6FF3B576"/>
    <w:rsid w:val="70447C93"/>
    <w:rsid w:val="70D16F21"/>
    <w:rsid w:val="714513C1"/>
    <w:rsid w:val="7153BF2C"/>
    <w:rsid w:val="734D34A3"/>
    <w:rsid w:val="736D9665"/>
    <w:rsid w:val="7371622D"/>
    <w:rsid w:val="74E859B3"/>
    <w:rsid w:val="75C4CFBE"/>
    <w:rsid w:val="761AA886"/>
    <w:rsid w:val="76333425"/>
    <w:rsid w:val="76F3BDEB"/>
    <w:rsid w:val="7803D97D"/>
    <w:rsid w:val="78FC4BCE"/>
    <w:rsid w:val="79774ADC"/>
    <w:rsid w:val="79D7B552"/>
    <w:rsid w:val="7A4DE979"/>
    <w:rsid w:val="7A578693"/>
    <w:rsid w:val="7A843ACE"/>
    <w:rsid w:val="7B7FCF68"/>
    <w:rsid w:val="7BEF253B"/>
    <w:rsid w:val="7CB019F7"/>
    <w:rsid w:val="7CF1790E"/>
    <w:rsid w:val="7D47187A"/>
    <w:rsid w:val="7DD21038"/>
    <w:rsid w:val="7E3299D8"/>
    <w:rsid w:val="7E9B6582"/>
    <w:rsid w:val="7F3CEAE6"/>
    <w:rsid w:val="7F65A988"/>
    <w:rsid w:val="7F78D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A988"/>
  <w15:chartTrackingRefBased/>
  <w15:docId w15:val="{14A457E3-F56F-4E76-BE04-04EA7A4446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5CA480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5e0956c4d40406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2025-11-05T19:34:59.4610374Z</dcterms:created>
  <dcterms:modified xsi:type="dcterms:W3CDTF">2025-11-06T20:25:30.9222316Z</dcterms:modified>
  <dc:creator>Natalie Boersma</dc:creator>
  <lastModifiedBy>Brianna Naiker</lastModifiedBy>
</coreProperties>
</file>